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BE1F5C" w:rsidRDefault="00BE1F5C" w:rsidP="00BE1F5C">
      <w:pPr>
        <w:spacing w:line="276" w:lineRule="auto"/>
        <w:jc w:val="center"/>
        <w:rPr>
          <w:rFonts w:eastAsia="Calibri"/>
          <w:b/>
        </w:rPr>
      </w:pPr>
      <w:bookmarkStart w:id="0" w:name="_Toc139856287"/>
      <w:bookmarkStart w:id="1" w:name="_Toc137554584"/>
      <w:bookmarkStart w:id="2" w:name="_Toc141696704"/>
    </w:p>
    <w:p w:rsidR="00BE1F5C" w:rsidRDefault="00BE1F5C" w:rsidP="00BE1F5C">
      <w:pPr>
        <w:spacing w:line="276" w:lineRule="auto"/>
        <w:jc w:val="center"/>
        <w:rPr>
          <w:rFonts w:eastAsia="Calibri"/>
          <w:b/>
        </w:rPr>
      </w:pPr>
    </w:p>
    <w:p w:rsidR="00BE1F5C" w:rsidRPr="008014BC" w:rsidRDefault="00BE1F5C" w:rsidP="00BE1F5C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Проект</w:t>
      </w:r>
    </w:p>
    <w:p w:rsidR="00BE1F5C" w:rsidRPr="008014BC" w:rsidRDefault="00BE1F5C" w:rsidP="00BE1F5C">
      <w:pPr>
        <w:spacing w:line="276" w:lineRule="auto"/>
        <w:jc w:val="center"/>
        <w:rPr>
          <w:rFonts w:eastAsia="Calibri"/>
          <w:b/>
        </w:rPr>
      </w:pPr>
      <w:r w:rsidRPr="008014BC">
        <w:rPr>
          <w:rFonts w:eastAsia="Calibri"/>
          <w:b/>
        </w:rPr>
        <w:t>Технические требования к закупаемой продукции</w:t>
      </w:r>
    </w:p>
    <w:p w:rsidR="00BE1F5C" w:rsidRPr="008014BC" w:rsidRDefault="00BE1F5C" w:rsidP="00BE1F5C">
      <w:pPr>
        <w:jc w:val="center"/>
        <w:rPr>
          <w:rFonts w:eastAsia="Calibri"/>
          <w:b/>
        </w:rPr>
      </w:pPr>
      <w:r w:rsidRPr="008014BC">
        <w:rPr>
          <w:rFonts w:eastAsia="Calibri"/>
          <w:b/>
        </w:rPr>
        <w:t xml:space="preserve">по лоту № </w:t>
      </w:r>
    </w:p>
    <w:p w:rsidR="00BE1F5C" w:rsidRPr="008014BC" w:rsidRDefault="00BE1F5C" w:rsidP="00BE1F5C">
      <w:pPr>
        <w:spacing w:line="276" w:lineRule="auto"/>
        <w:jc w:val="center"/>
        <w:rPr>
          <w:b/>
          <w:kern w:val="2"/>
          <w:sz w:val="26"/>
          <w:szCs w:val="26"/>
        </w:rPr>
      </w:pPr>
    </w:p>
    <w:p w:rsidR="00BE1F5C" w:rsidRPr="008014BC" w:rsidRDefault="00BE1F5C" w:rsidP="00BE1F5C">
      <w:pPr>
        <w:spacing w:line="276" w:lineRule="auto"/>
        <w:jc w:val="center"/>
        <w:rPr>
          <w:b/>
        </w:rPr>
      </w:pPr>
      <w:r w:rsidRPr="008014BC">
        <w:rPr>
          <w:b/>
        </w:rPr>
        <w:t xml:space="preserve">ОКПД 2: </w:t>
      </w:r>
    </w:p>
    <w:p w:rsidR="00521129" w:rsidRPr="003D1555" w:rsidRDefault="00521129">
      <w:pPr>
        <w:jc w:val="center"/>
        <w:rPr>
          <w:rFonts w:eastAsia="Calibri"/>
          <w:b/>
        </w:rPr>
      </w:pPr>
    </w:p>
    <w:bookmarkEnd w:id="0"/>
    <w:bookmarkEnd w:id="1"/>
    <w:bookmarkEnd w:id="2"/>
    <w:p w:rsidR="00EF023D" w:rsidRDefault="00D66F51" w:rsidP="00BE1F5C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:rsidR="00521129" w:rsidRDefault="00D66F51" w:rsidP="009814A9">
      <w:pPr>
        <w:pageBreakBefore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521129" w:rsidRDefault="00521129">
      <w:pPr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</w:rPr>
        <w:id w:val="-560327819"/>
        <w:docPartObj>
          <w:docPartGallery w:val="Table of Contents"/>
          <w:docPartUnique/>
        </w:docPartObj>
      </w:sdtPr>
      <w:sdtEndPr/>
      <w:sdtContent>
        <w:p w:rsidR="009C5439" w:rsidRPr="009340B7" w:rsidRDefault="009C5439">
          <w:pPr>
            <w:pStyle w:val="affd"/>
            <w:rPr>
              <w:sz w:val="24"/>
              <w:szCs w:val="24"/>
            </w:rPr>
          </w:pPr>
        </w:p>
        <w:p w:rsidR="009C5439" w:rsidRPr="009340B7" w:rsidRDefault="009C5439" w:rsidP="009C5439">
          <w:pPr>
            <w:pStyle w:val="12"/>
            <w:numPr>
              <w:ilvl w:val="0"/>
              <w:numId w:val="7"/>
            </w:numPr>
            <w:rPr>
              <w:sz w:val="24"/>
              <w:szCs w:val="24"/>
            </w:rPr>
          </w:pPr>
          <w:r w:rsidRPr="009340B7">
            <w:rPr>
              <w:b/>
              <w:bCs/>
              <w:sz w:val="24"/>
              <w:szCs w:val="24"/>
            </w:rPr>
            <w:t>Общие сведения</w:t>
          </w:r>
          <w:r w:rsidRPr="009340B7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D97E3B" w:rsidRPr="00D97E3B" w:rsidRDefault="009C5439" w:rsidP="009C5439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 w:rsidRPr="009340B7">
            <w:rPr>
              <w:sz w:val="24"/>
              <w:szCs w:val="24"/>
            </w:rPr>
            <w:t>Обозначения и сокращения</w:t>
          </w:r>
          <w:r w:rsidR="00D97E3B" w:rsidRPr="009340B7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D97E3B" w:rsidRPr="009340B7" w:rsidRDefault="00D97E3B" w:rsidP="00D97E3B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</w:t>
          </w:r>
          <w:r w:rsidRPr="009340B7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9C5439" w:rsidRPr="009340B7" w:rsidRDefault="00D97E3B" w:rsidP="009C5439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>
            <w:rPr>
              <w:sz w:val="24"/>
              <w:szCs w:val="24"/>
            </w:rPr>
            <w:t>Заказчик (подразделение заказчика)</w:t>
          </w:r>
          <w:r w:rsidR="009C5439" w:rsidRPr="009340B7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9C5439" w:rsidRPr="009340B7" w:rsidRDefault="00AF6184" w:rsidP="009C5439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 w:rsidRPr="009340B7">
            <w:rPr>
              <w:sz w:val="24"/>
              <w:szCs w:val="24"/>
            </w:rPr>
            <w:t>Цель использования закупаемой продукции</w:t>
          </w:r>
          <w:r w:rsidR="009C5439" w:rsidRPr="009340B7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9C5439" w:rsidRPr="009340B7" w:rsidRDefault="00AF6184" w:rsidP="00AF6184">
          <w:pPr>
            <w:pStyle w:val="12"/>
            <w:numPr>
              <w:ilvl w:val="0"/>
              <w:numId w:val="7"/>
            </w:numPr>
            <w:rPr>
              <w:sz w:val="24"/>
              <w:szCs w:val="24"/>
            </w:rPr>
          </w:pPr>
          <w:r w:rsidRPr="009340B7">
            <w:rPr>
              <w:b/>
              <w:bCs/>
              <w:sz w:val="24"/>
              <w:szCs w:val="24"/>
            </w:rPr>
            <w:t>Требования к продукции</w:t>
          </w:r>
          <w:r w:rsidR="009C5439" w:rsidRPr="009340B7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bCs/>
              <w:sz w:val="24"/>
              <w:szCs w:val="24"/>
            </w:rPr>
            <w:t>3</w:t>
          </w:r>
        </w:p>
        <w:p w:rsidR="00B466D2" w:rsidRDefault="00B466D2" w:rsidP="00AF6184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 w:rsidRPr="00B466D2">
            <w:rPr>
              <w:sz w:val="24"/>
              <w:szCs w:val="24"/>
            </w:rPr>
            <w:t xml:space="preserve">Таблица 1. «Перечень и объем закупаемой продукции» </w:t>
          </w:r>
          <w:r w:rsidRPr="00B466D2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B466D2" w:rsidRPr="00B466D2" w:rsidRDefault="00B466D2" w:rsidP="00AF6184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 w:rsidRPr="00B466D2">
            <w:rPr>
              <w:sz w:val="24"/>
              <w:szCs w:val="24"/>
            </w:rPr>
            <w:t>Таблица 2. «Требования по срокам поставки продукции»</w:t>
          </w:r>
          <w:r w:rsidRPr="009340B7">
            <w:rPr>
              <w:sz w:val="24"/>
              <w:szCs w:val="24"/>
            </w:rPr>
            <w:t xml:space="preserve"> </w:t>
          </w:r>
          <w:r w:rsidR="00D075CF" w:rsidRPr="00B466D2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9C5439" w:rsidRDefault="00B466D2" w:rsidP="00AF6184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 w:rsidRPr="00B466D2">
            <w:rPr>
              <w:sz w:val="24"/>
              <w:szCs w:val="24"/>
            </w:rPr>
            <w:t xml:space="preserve">Таблица </w:t>
          </w:r>
          <w:r>
            <w:rPr>
              <w:sz w:val="24"/>
              <w:szCs w:val="24"/>
            </w:rPr>
            <w:t>3</w:t>
          </w:r>
          <w:r w:rsidRPr="00B466D2">
            <w:rPr>
              <w:sz w:val="24"/>
              <w:szCs w:val="24"/>
            </w:rPr>
            <w:t>. «</w:t>
          </w:r>
          <w:r>
            <w:rPr>
              <w:sz w:val="24"/>
              <w:szCs w:val="24"/>
            </w:rPr>
            <w:t>Требования к продукции</w:t>
          </w:r>
          <w:r w:rsidRPr="00B466D2">
            <w:rPr>
              <w:sz w:val="24"/>
              <w:szCs w:val="24"/>
            </w:rPr>
            <w:t xml:space="preserve">» </w:t>
          </w:r>
          <w:r w:rsidRPr="00B466D2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4</w:t>
          </w:r>
        </w:p>
        <w:p w:rsidR="009340B7" w:rsidRDefault="009340B7" w:rsidP="00B466D2">
          <w:pPr>
            <w:pStyle w:val="12"/>
            <w:numPr>
              <w:ilvl w:val="0"/>
              <w:numId w:val="7"/>
            </w:numPr>
            <w:rPr>
              <w:bCs/>
              <w:sz w:val="24"/>
              <w:szCs w:val="24"/>
            </w:rPr>
          </w:pPr>
          <w:r w:rsidRPr="00B466D2">
            <w:rPr>
              <w:b/>
              <w:sz w:val="24"/>
              <w:szCs w:val="24"/>
            </w:rPr>
            <w:t>Требования к документации по ценообразованию на этапе закупки</w:t>
          </w:r>
          <w:r w:rsidRPr="00B466D2">
            <w:rPr>
              <w:sz w:val="24"/>
              <w:szCs w:val="24"/>
            </w:rPr>
            <w:ptab w:relativeTo="margin" w:alignment="right" w:leader="dot"/>
          </w:r>
          <w:r w:rsidR="006B380E">
            <w:rPr>
              <w:sz w:val="24"/>
              <w:szCs w:val="24"/>
            </w:rPr>
            <w:t>10</w:t>
          </w:r>
        </w:p>
        <w:p w:rsidR="006B380E" w:rsidRPr="006B380E" w:rsidRDefault="006B380E" w:rsidP="006B380E">
          <w:pPr>
            <w:pStyle w:val="aff5"/>
            <w:numPr>
              <w:ilvl w:val="0"/>
              <w:numId w:val="7"/>
            </w:numPr>
          </w:pPr>
          <w:r w:rsidRPr="006B380E">
            <w:rPr>
              <w:b/>
              <w:sz w:val="22"/>
              <w:szCs w:val="22"/>
            </w:rPr>
            <w:t>Распределение продукции по филиалам</w:t>
          </w:r>
          <w:r w:rsidRPr="00B466D2">
            <w:ptab w:relativeTo="margin" w:alignment="right" w:leader="dot"/>
          </w:r>
          <w:r>
            <w:t>10</w:t>
          </w:r>
        </w:p>
        <w:p w:rsidR="006B380E" w:rsidRPr="006B380E" w:rsidRDefault="006B380E" w:rsidP="006B380E"/>
        <w:p w:rsidR="009340B7" w:rsidRDefault="009340B7" w:rsidP="00AF6184"/>
        <w:p w:rsidR="009C5439" w:rsidRDefault="00795A83">
          <w:pPr>
            <w:pStyle w:val="33"/>
            <w:ind w:left="446"/>
          </w:pPr>
        </w:p>
      </w:sdtContent>
    </w:sdt>
    <w:p w:rsidR="00521129" w:rsidRDefault="00D66F5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075CF" w:rsidRDefault="00D075CF" w:rsidP="00D075CF">
      <w:pPr>
        <w:pStyle w:val="aff5"/>
        <w:numPr>
          <w:ilvl w:val="0"/>
          <w:numId w:val="9"/>
        </w:numPr>
        <w:jc w:val="center"/>
        <w:rPr>
          <w:b/>
        </w:rPr>
      </w:pPr>
      <w:r>
        <w:rPr>
          <w:b/>
        </w:rPr>
        <w:lastRenderedPageBreak/>
        <w:t>Общие сведения</w:t>
      </w:r>
    </w:p>
    <w:p w:rsidR="00D075CF" w:rsidRDefault="00D075CF" w:rsidP="00D075CF">
      <w:pPr>
        <w:pStyle w:val="aff5"/>
        <w:ind w:left="360"/>
        <w:rPr>
          <w:b/>
        </w:rPr>
      </w:pPr>
    </w:p>
    <w:p w:rsidR="00521129" w:rsidRPr="00D075CF" w:rsidRDefault="009340B7" w:rsidP="00D97E3B">
      <w:pPr>
        <w:pStyle w:val="aff5"/>
        <w:numPr>
          <w:ilvl w:val="1"/>
          <w:numId w:val="9"/>
        </w:numPr>
        <w:ind w:left="709" w:hanging="709"/>
        <w:rPr>
          <w:b/>
        </w:rPr>
      </w:pPr>
      <w:r w:rsidRPr="00D075CF">
        <w:rPr>
          <w:b/>
        </w:rPr>
        <w:t>Обозначения и сокращения</w:t>
      </w:r>
    </w:p>
    <w:p w:rsidR="00521129" w:rsidRPr="00D075CF" w:rsidRDefault="00521129">
      <w:pPr>
        <w:jc w:val="center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8018"/>
      </w:tblGrid>
      <w:tr w:rsidR="00521129" w:rsidRPr="00D075CF" w:rsidTr="009616CE">
        <w:trPr>
          <w:trHeight w:val="445"/>
          <w:tblHeader/>
          <w:jc w:val="center"/>
        </w:trPr>
        <w:tc>
          <w:tcPr>
            <w:tcW w:w="1013" w:type="pct"/>
            <w:vAlign w:val="center"/>
          </w:tcPr>
          <w:p w:rsidR="00521129" w:rsidRPr="00D075CF" w:rsidRDefault="00D66F51">
            <w:pPr>
              <w:jc w:val="center"/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3987" w:type="pct"/>
            <w:vAlign w:val="center"/>
          </w:tcPr>
          <w:p w:rsidR="00521129" w:rsidRPr="00D075CF" w:rsidRDefault="00D66F51">
            <w:pPr>
              <w:jc w:val="center"/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 w:rsidR="00521129" w:rsidRPr="00D075CF" w:rsidTr="009616CE">
        <w:trPr>
          <w:trHeight w:val="445"/>
          <w:tblHeader/>
          <w:jc w:val="center"/>
        </w:trPr>
        <w:tc>
          <w:tcPr>
            <w:tcW w:w="1013" w:type="pct"/>
            <w:vAlign w:val="center"/>
          </w:tcPr>
          <w:p w:rsidR="00521129" w:rsidRPr="00D075CF" w:rsidRDefault="00D66F51">
            <w:pPr>
              <w:jc w:val="center"/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3987" w:type="pct"/>
            <w:vAlign w:val="center"/>
          </w:tcPr>
          <w:p w:rsidR="00521129" w:rsidRPr="00D075CF" w:rsidRDefault="00D66F51">
            <w:pPr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 w:rsidR="00521129" w:rsidRPr="00D075CF" w:rsidTr="009616CE">
        <w:trPr>
          <w:trHeight w:val="574"/>
          <w:tblHeader/>
          <w:jc w:val="center"/>
        </w:trPr>
        <w:tc>
          <w:tcPr>
            <w:tcW w:w="1013" w:type="pct"/>
            <w:vAlign w:val="center"/>
          </w:tcPr>
          <w:p w:rsidR="00521129" w:rsidRPr="00D075CF" w:rsidRDefault="00D66F51">
            <w:pPr>
              <w:jc w:val="center"/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3987" w:type="pct"/>
            <w:vAlign w:val="center"/>
          </w:tcPr>
          <w:p w:rsidR="00521129" w:rsidRPr="00D075CF" w:rsidRDefault="00D66F51">
            <w:pPr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 w:rsidR="00521129" w:rsidRPr="00D075CF" w:rsidTr="009616CE">
        <w:trPr>
          <w:trHeight w:val="539"/>
          <w:jc w:val="center"/>
        </w:trPr>
        <w:tc>
          <w:tcPr>
            <w:tcW w:w="1013" w:type="pct"/>
            <w:vAlign w:val="center"/>
          </w:tcPr>
          <w:p w:rsidR="00521129" w:rsidRPr="00D075CF" w:rsidRDefault="00D66F51">
            <w:pPr>
              <w:ind w:firstLine="5"/>
              <w:jc w:val="center"/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3987" w:type="pct"/>
            <w:vAlign w:val="center"/>
          </w:tcPr>
          <w:p w:rsidR="00521129" w:rsidRPr="00D075CF" w:rsidRDefault="00D66F51">
            <w:pPr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  <w:shd w:val="clear" w:color="auto" w:fill="FFFFFF"/>
              </w:rPr>
              <w:t>Запасные части, инструменты и принадлежности</w:t>
            </w:r>
          </w:p>
        </w:tc>
      </w:tr>
      <w:tr w:rsidR="00521129" w:rsidRPr="00D075CF" w:rsidTr="009616CE">
        <w:trPr>
          <w:jc w:val="center"/>
        </w:trPr>
        <w:tc>
          <w:tcPr>
            <w:tcW w:w="1013" w:type="pct"/>
            <w:vAlign w:val="center"/>
          </w:tcPr>
          <w:p w:rsidR="00521129" w:rsidRPr="00D075CF" w:rsidRDefault="00D66F51">
            <w:pPr>
              <w:ind w:firstLine="5"/>
              <w:jc w:val="center"/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3987" w:type="pct"/>
            <w:vAlign w:val="center"/>
          </w:tcPr>
          <w:p w:rsidR="00521129" w:rsidRPr="00D075CF" w:rsidRDefault="00D66F5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075CF">
              <w:rPr>
                <w:color w:val="000000"/>
                <w:sz w:val="24"/>
                <w:szCs w:val="24"/>
                <w:shd w:val="clear" w:color="auto" w:fill="FFFFFF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 w:rsidR="00521129" w:rsidRPr="00D075CF" w:rsidRDefault="00521129">
      <w:pPr>
        <w:rPr>
          <w:sz w:val="24"/>
          <w:szCs w:val="24"/>
        </w:rPr>
      </w:pPr>
    </w:p>
    <w:p w:rsidR="00D97E3B" w:rsidRPr="006B380E" w:rsidRDefault="00D97E3B" w:rsidP="00D97E3B">
      <w:pPr>
        <w:pStyle w:val="aff5"/>
        <w:numPr>
          <w:ilvl w:val="1"/>
          <w:numId w:val="9"/>
        </w:numPr>
        <w:tabs>
          <w:tab w:val="left" w:pos="567"/>
          <w:tab w:val="left" w:pos="709"/>
        </w:tabs>
        <w:jc w:val="both"/>
        <w:rPr>
          <w:rFonts w:cs="Calibri"/>
        </w:rPr>
      </w:pPr>
      <w:r w:rsidRPr="006B380E">
        <w:rPr>
          <w:b/>
          <w:bCs/>
        </w:rPr>
        <w:t xml:space="preserve">    </w:t>
      </w:r>
      <w:r w:rsidR="00D66F51" w:rsidRPr="006B380E">
        <w:rPr>
          <w:b/>
          <w:bCs/>
        </w:rPr>
        <w:t xml:space="preserve">Наименование закупаемой продукции </w:t>
      </w:r>
    </w:p>
    <w:p w:rsidR="00AD7227" w:rsidRPr="006B380E" w:rsidRDefault="00AD7227" w:rsidP="00AD7227">
      <w:pPr>
        <w:pStyle w:val="aff5"/>
        <w:tabs>
          <w:tab w:val="left" w:pos="567"/>
          <w:tab w:val="left" w:pos="709"/>
        </w:tabs>
        <w:ind w:left="360"/>
        <w:rPr>
          <w:rFonts w:cs="Calibri"/>
          <w:u w:val="single"/>
        </w:rPr>
      </w:pPr>
      <w:r w:rsidRPr="006B380E">
        <w:rPr>
          <w:rFonts w:cs="Calibri"/>
        </w:rPr>
        <w:t xml:space="preserve">    </w:t>
      </w:r>
      <w:r w:rsidR="00BE1F5C" w:rsidRPr="00BE1F5C">
        <w:rPr>
          <w:rFonts w:cs="Calibri"/>
        </w:rPr>
        <w:t>Снегоболотоход Лесник Профи (на агрегатной базе мостов ГАЗ-66, 6 - местный, грузопассажирский)</w:t>
      </w:r>
    </w:p>
    <w:p w:rsidR="001638E5" w:rsidRPr="006B380E" w:rsidRDefault="001638E5" w:rsidP="00AD7227">
      <w:pPr>
        <w:pStyle w:val="aff5"/>
        <w:tabs>
          <w:tab w:val="left" w:pos="567"/>
          <w:tab w:val="left" w:pos="709"/>
        </w:tabs>
        <w:ind w:left="360"/>
        <w:rPr>
          <w:rFonts w:cs="Calibri"/>
        </w:rPr>
      </w:pPr>
    </w:p>
    <w:p w:rsidR="00521129" w:rsidRPr="006B380E" w:rsidRDefault="00D97E3B" w:rsidP="00D97E3B">
      <w:pPr>
        <w:pStyle w:val="aff5"/>
        <w:numPr>
          <w:ilvl w:val="1"/>
          <w:numId w:val="9"/>
        </w:numPr>
        <w:tabs>
          <w:tab w:val="left" w:pos="567"/>
        </w:tabs>
        <w:jc w:val="both"/>
        <w:rPr>
          <w:b/>
        </w:rPr>
      </w:pPr>
      <w:r w:rsidRPr="006B380E">
        <w:rPr>
          <w:b/>
          <w:bCs/>
        </w:rPr>
        <w:t xml:space="preserve">    </w:t>
      </w:r>
      <w:r w:rsidRPr="006B380E">
        <w:rPr>
          <w:b/>
        </w:rPr>
        <w:t>Цель использования закупаемой продукции</w:t>
      </w:r>
    </w:p>
    <w:p w:rsidR="0021772D" w:rsidRPr="006B380E" w:rsidRDefault="0021772D" w:rsidP="0021772D">
      <w:pPr>
        <w:tabs>
          <w:tab w:val="left" w:pos="567"/>
        </w:tabs>
        <w:jc w:val="both"/>
        <w:rPr>
          <w:sz w:val="24"/>
          <w:szCs w:val="24"/>
        </w:rPr>
      </w:pPr>
    </w:p>
    <w:p w:rsidR="005A59E5" w:rsidRPr="006B380E" w:rsidRDefault="00BE1F5C" w:rsidP="005A59E5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  <w:r w:rsidRPr="00BE1F5C">
        <w:rPr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(ЦЭС).</w:t>
      </w:r>
    </w:p>
    <w:p w:rsidR="00D97E3B" w:rsidRDefault="00D97E3B" w:rsidP="00D075CF">
      <w:pPr>
        <w:pStyle w:val="aff5"/>
        <w:numPr>
          <w:ilvl w:val="0"/>
          <w:numId w:val="4"/>
        </w:numPr>
        <w:tabs>
          <w:tab w:val="left" w:pos="567"/>
        </w:tabs>
        <w:ind w:right="-2"/>
        <w:jc w:val="center"/>
        <w:rPr>
          <w:b/>
        </w:rPr>
      </w:pPr>
      <w:r w:rsidRPr="00D075CF">
        <w:rPr>
          <w:b/>
        </w:rPr>
        <w:t>Требования к продукции</w:t>
      </w:r>
    </w:p>
    <w:p w:rsidR="00D075CF" w:rsidRPr="00D075CF" w:rsidRDefault="00D075CF" w:rsidP="00D075CF">
      <w:pPr>
        <w:pStyle w:val="aff5"/>
        <w:tabs>
          <w:tab w:val="left" w:pos="567"/>
        </w:tabs>
        <w:ind w:left="450" w:right="-2"/>
        <w:jc w:val="both"/>
        <w:rPr>
          <w:b/>
        </w:rPr>
      </w:pPr>
    </w:p>
    <w:p w:rsidR="000813BA" w:rsidRPr="00D075CF" w:rsidRDefault="00B466D2" w:rsidP="00D075CF">
      <w:pPr>
        <w:pStyle w:val="aff5"/>
        <w:numPr>
          <w:ilvl w:val="1"/>
          <w:numId w:val="4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 w:rsidRPr="00D075CF">
        <w:rPr>
          <w:b/>
        </w:rPr>
        <w:t xml:space="preserve">Таблица 1. </w:t>
      </w:r>
      <w:r w:rsidR="000813BA" w:rsidRPr="00D075CF">
        <w:rPr>
          <w:b/>
        </w:rPr>
        <w:t>«Перечень и объем закупаемой продукции»</w:t>
      </w:r>
    </w:p>
    <w:tbl>
      <w:tblPr>
        <w:tblStyle w:val="afd"/>
        <w:tblW w:w="9923" w:type="dxa"/>
        <w:tblInd w:w="137" w:type="dxa"/>
        <w:tblLook w:val="04A0" w:firstRow="1" w:lastRow="0" w:firstColumn="1" w:lastColumn="0" w:noHBand="0" w:noVBand="1"/>
      </w:tblPr>
      <w:tblGrid>
        <w:gridCol w:w="851"/>
        <w:gridCol w:w="4394"/>
        <w:gridCol w:w="2126"/>
        <w:gridCol w:w="2552"/>
      </w:tblGrid>
      <w:tr w:rsidR="000813BA" w:rsidRPr="00D075CF" w:rsidTr="003E5B24">
        <w:tc>
          <w:tcPr>
            <w:tcW w:w="851" w:type="dxa"/>
            <w:vAlign w:val="center"/>
          </w:tcPr>
          <w:p w:rsidR="000813BA" w:rsidRPr="00D075CF" w:rsidRDefault="000813BA" w:rsidP="000813BA">
            <w:pPr>
              <w:jc w:val="center"/>
              <w:rPr>
                <w:sz w:val="24"/>
                <w:szCs w:val="24"/>
              </w:rPr>
            </w:pPr>
            <w:r w:rsidRPr="00D075CF">
              <w:rPr>
                <w:sz w:val="24"/>
                <w:szCs w:val="24"/>
              </w:rPr>
              <w:t>№</w:t>
            </w:r>
          </w:p>
          <w:p w:rsidR="000813BA" w:rsidRPr="00D075CF" w:rsidRDefault="000813BA" w:rsidP="000813BA">
            <w:pPr>
              <w:jc w:val="center"/>
              <w:rPr>
                <w:sz w:val="24"/>
                <w:szCs w:val="24"/>
              </w:rPr>
            </w:pPr>
            <w:r w:rsidRPr="00D075CF">
              <w:rPr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:rsidR="000813BA" w:rsidRPr="00D075CF" w:rsidRDefault="000813BA" w:rsidP="000813BA">
            <w:pPr>
              <w:pStyle w:val="aff5"/>
              <w:tabs>
                <w:tab w:val="left" w:pos="567"/>
              </w:tabs>
              <w:ind w:left="0" w:right="-2"/>
              <w:jc w:val="center"/>
            </w:pPr>
            <w:r w:rsidRPr="00D075CF">
              <w:t>Наименование продукции</w:t>
            </w:r>
          </w:p>
        </w:tc>
        <w:tc>
          <w:tcPr>
            <w:tcW w:w="2126" w:type="dxa"/>
          </w:tcPr>
          <w:p w:rsidR="000813BA" w:rsidRPr="00D075CF" w:rsidRDefault="000813BA" w:rsidP="000813BA">
            <w:pPr>
              <w:pStyle w:val="aff5"/>
              <w:tabs>
                <w:tab w:val="left" w:pos="567"/>
              </w:tabs>
              <w:ind w:left="0" w:right="-2"/>
              <w:jc w:val="center"/>
            </w:pPr>
            <w:r w:rsidRPr="00D075CF">
              <w:t>Единица измерения</w:t>
            </w:r>
          </w:p>
        </w:tc>
        <w:tc>
          <w:tcPr>
            <w:tcW w:w="2552" w:type="dxa"/>
          </w:tcPr>
          <w:p w:rsidR="000813BA" w:rsidRPr="00D075CF" w:rsidRDefault="000813BA" w:rsidP="000813BA">
            <w:pPr>
              <w:pStyle w:val="aff5"/>
              <w:tabs>
                <w:tab w:val="left" w:pos="567"/>
              </w:tabs>
              <w:ind w:left="0" w:right="-2"/>
              <w:jc w:val="center"/>
            </w:pPr>
            <w:r w:rsidRPr="00D075CF">
              <w:t>Количество</w:t>
            </w:r>
          </w:p>
        </w:tc>
      </w:tr>
      <w:tr w:rsidR="000813BA" w:rsidRPr="00D075CF" w:rsidTr="003E5B24">
        <w:tc>
          <w:tcPr>
            <w:tcW w:w="851" w:type="dxa"/>
            <w:vAlign w:val="center"/>
          </w:tcPr>
          <w:p w:rsidR="000813BA" w:rsidRPr="00D075CF" w:rsidRDefault="000813BA" w:rsidP="000813BA">
            <w:pPr>
              <w:jc w:val="center"/>
              <w:rPr>
                <w:b/>
                <w:sz w:val="24"/>
                <w:szCs w:val="24"/>
              </w:rPr>
            </w:pPr>
            <w:r w:rsidRPr="00D075C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813BA" w:rsidRPr="00D075CF" w:rsidRDefault="000813BA" w:rsidP="000813BA">
            <w:pPr>
              <w:pStyle w:val="aff5"/>
              <w:tabs>
                <w:tab w:val="left" w:pos="567"/>
              </w:tabs>
              <w:ind w:left="0" w:right="-2"/>
              <w:jc w:val="center"/>
              <w:rPr>
                <w:b/>
              </w:rPr>
            </w:pPr>
            <w:r w:rsidRPr="00D075CF">
              <w:rPr>
                <w:b/>
              </w:rPr>
              <w:t>2</w:t>
            </w:r>
          </w:p>
        </w:tc>
        <w:tc>
          <w:tcPr>
            <w:tcW w:w="2126" w:type="dxa"/>
          </w:tcPr>
          <w:p w:rsidR="000813BA" w:rsidRPr="00D075CF" w:rsidRDefault="000813BA" w:rsidP="000813BA">
            <w:pPr>
              <w:pStyle w:val="aff5"/>
              <w:tabs>
                <w:tab w:val="left" w:pos="567"/>
              </w:tabs>
              <w:ind w:left="0" w:right="-2"/>
              <w:jc w:val="center"/>
              <w:rPr>
                <w:b/>
              </w:rPr>
            </w:pPr>
            <w:r w:rsidRPr="00D075CF">
              <w:rPr>
                <w:b/>
              </w:rPr>
              <w:t>3</w:t>
            </w:r>
          </w:p>
        </w:tc>
        <w:tc>
          <w:tcPr>
            <w:tcW w:w="2552" w:type="dxa"/>
          </w:tcPr>
          <w:p w:rsidR="000813BA" w:rsidRPr="00D075CF" w:rsidRDefault="000813BA" w:rsidP="000813BA">
            <w:pPr>
              <w:pStyle w:val="aff5"/>
              <w:tabs>
                <w:tab w:val="left" w:pos="567"/>
              </w:tabs>
              <w:ind w:left="0" w:right="-2"/>
              <w:jc w:val="center"/>
              <w:rPr>
                <w:b/>
              </w:rPr>
            </w:pPr>
            <w:r w:rsidRPr="00D075CF">
              <w:rPr>
                <w:b/>
              </w:rPr>
              <w:t>4</w:t>
            </w:r>
          </w:p>
        </w:tc>
      </w:tr>
      <w:tr w:rsidR="0021772D" w:rsidRPr="006B380E" w:rsidTr="003E5B24">
        <w:trPr>
          <w:trHeight w:val="576"/>
        </w:trPr>
        <w:tc>
          <w:tcPr>
            <w:tcW w:w="851" w:type="dxa"/>
            <w:vAlign w:val="center"/>
          </w:tcPr>
          <w:p w:rsidR="0021772D" w:rsidRPr="006B380E" w:rsidRDefault="00C82729" w:rsidP="0021772D">
            <w:pPr>
              <w:spacing w:before="240"/>
              <w:jc w:val="center"/>
              <w:rPr>
                <w:sz w:val="24"/>
                <w:szCs w:val="24"/>
              </w:rPr>
            </w:pPr>
            <w:r w:rsidRPr="006B380E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21772D" w:rsidRPr="006B380E" w:rsidRDefault="00BE1F5C" w:rsidP="006B380E">
            <w:pPr>
              <w:pStyle w:val="aff5"/>
              <w:tabs>
                <w:tab w:val="left" w:pos="567"/>
              </w:tabs>
              <w:spacing w:before="240"/>
              <w:ind w:left="0" w:right="-2"/>
              <w:jc w:val="both"/>
            </w:pPr>
            <w:r w:rsidRPr="00BE1F5C">
              <w:rPr>
                <w:rFonts w:cs="Calibri"/>
              </w:rPr>
              <w:t>Снегоболотоход Лесник Профи (на агрегатной базе мостов ГАЗ-66, 6 - местный, грузопассажирский)</w:t>
            </w:r>
          </w:p>
        </w:tc>
        <w:tc>
          <w:tcPr>
            <w:tcW w:w="2126" w:type="dxa"/>
          </w:tcPr>
          <w:p w:rsidR="0021772D" w:rsidRPr="006B380E" w:rsidRDefault="0021772D" w:rsidP="0021772D">
            <w:pPr>
              <w:pStyle w:val="aff5"/>
              <w:tabs>
                <w:tab w:val="left" w:pos="567"/>
              </w:tabs>
              <w:spacing w:before="240"/>
              <w:ind w:left="0" w:right="-2"/>
              <w:jc w:val="center"/>
            </w:pPr>
          </w:p>
          <w:p w:rsidR="0021772D" w:rsidRPr="006B380E" w:rsidRDefault="0021772D" w:rsidP="0021772D">
            <w:pPr>
              <w:pStyle w:val="aff5"/>
              <w:tabs>
                <w:tab w:val="left" w:pos="567"/>
              </w:tabs>
              <w:spacing w:before="240"/>
              <w:ind w:left="0" w:right="-2"/>
              <w:jc w:val="center"/>
            </w:pPr>
            <w:r w:rsidRPr="006B380E">
              <w:t>шт.</w:t>
            </w:r>
          </w:p>
        </w:tc>
        <w:tc>
          <w:tcPr>
            <w:tcW w:w="2552" w:type="dxa"/>
          </w:tcPr>
          <w:p w:rsidR="0021772D" w:rsidRPr="006B380E" w:rsidRDefault="0021772D" w:rsidP="0021772D">
            <w:pPr>
              <w:pStyle w:val="aff5"/>
              <w:tabs>
                <w:tab w:val="left" w:pos="567"/>
              </w:tabs>
              <w:spacing w:before="240"/>
              <w:ind w:left="0" w:right="-2"/>
              <w:jc w:val="center"/>
            </w:pPr>
          </w:p>
          <w:p w:rsidR="0021772D" w:rsidRPr="006B380E" w:rsidRDefault="006C5E71" w:rsidP="0021772D">
            <w:pPr>
              <w:pStyle w:val="aff5"/>
              <w:tabs>
                <w:tab w:val="left" w:pos="567"/>
              </w:tabs>
              <w:spacing w:before="240"/>
              <w:ind w:left="0" w:right="-2"/>
              <w:jc w:val="center"/>
            </w:pPr>
            <w:r w:rsidRPr="006B380E">
              <w:t>2</w:t>
            </w:r>
          </w:p>
        </w:tc>
      </w:tr>
    </w:tbl>
    <w:p w:rsidR="00B466D2" w:rsidRPr="006B380E" w:rsidRDefault="00B466D2" w:rsidP="000813BA">
      <w:pPr>
        <w:pStyle w:val="aff5"/>
        <w:tabs>
          <w:tab w:val="left" w:pos="567"/>
        </w:tabs>
        <w:ind w:left="1080" w:right="-2"/>
        <w:jc w:val="both"/>
        <w:rPr>
          <w:b/>
        </w:rPr>
      </w:pPr>
    </w:p>
    <w:p w:rsidR="0021772D" w:rsidRPr="006B380E" w:rsidRDefault="0021772D" w:rsidP="000813BA">
      <w:pPr>
        <w:pStyle w:val="aff5"/>
        <w:tabs>
          <w:tab w:val="left" w:pos="567"/>
        </w:tabs>
        <w:ind w:left="1080" w:right="-2"/>
        <w:jc w:val="both"/>
        <w:rPr>
          <w:b/>
        </w:rPr>
      </w:pPr>
    </w:p>
    <w:p w:rsidR="00D075CF" w:rsidRPr="006B380E" w:rsidRDefault="00D075CF" w:rsidP="000813BA">
      <w:pPr>
        <w:pStyle w:val="aff5"/>
        <w:tabs>
          <w:tab w:val="left" w:pos="567"/>
        </w:tabs>
        <w:ind w:left="1080" w:right="-2"/>
        <w:jc w:val="both"/>
        <w:rPr>
          <w:b/>
        </w:rPr>
      </w:pPr>
    </w:p>
    <w:p w:rsidR="000813BA" w:rsidRPr="006B380E" w:rsidRDefault="000813BA" w:rsidP="00D075CF">
      <w:pPr>
        <w:pStyle w:val="aff5"/>
        <w:numPr>
          <w:ilvl w:val="1"/>
          <w:numId w:val="4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 w:rsidRPr="006B380E">
        <w:rPr>
          <w:b/>
        </w:rPr>
        <w:t>Таблица 2. «Требования по срокам поставки продукции»</w:t>
      </w:r>
    </w:p>
    <w:tbl>
      <w:tblPr>
        <w:tblStyle w:val="afd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4508"/>
        <w:gridCol w:w="2012"/>
        <w:gridCol w:w="2547"/>
      </w:tblGrid>
      <w:tr w:rsidR="000813BA" w:rsidRPr="006B380E" w:rsidTr="00D075CF">
        <w:tc>
          <w:tcPr>
            <w:tcW w:w="851" w:type="dxa"/>
            <w:vAlign w:val="center"/>
          </w:tcPr>
          <w:p w:rsidR="000813BA" w:rsidRPr="006B380E" w:rsidRDefault="000813BA" w:rsidP="000813BA">
            <w:pPr>
              <w:jc w:val="center"/>
              <w:rPr>
                <w:sz w:val="24"/>
                <w:szCs w:val="24"/>
              </w:rPr>
            </w:pPr>
            <w:r w:rsidRPr="006B380E">
              <w:rPr>
                <w:sz w:val="24"/>
                <w:szCs w:val="24"/>
              </w:rPr>
              <w:t>№</w:t>
            </w:r>
          </w:p>
          <w:p w:rsidR="000813BA" w:rsidRPr="006B380E" w:rsidRDefault="000813BA" w:rsidP="000813BA">
            <w:pPr>
              <w:jc w:val="center"/>
              <w:rPr>
                <w:sz w:val="24"/>
                <w:szCs w:val="24"/>
              </w:rPr>
            </w:pPr>
            <w:r w:rsidRPr="006B380E">
              <w:rPr>
                <w:sz w:val="24"/>
                <w:szCs w:val="24"/>
              </w:rPr>
              <w:t>п/п</w:t>
            </w:r>
          </w:p>
        </w:tc>
        <w:tc>
          <w:tcPr>
            <w:tcW w:w="4508" w:type="dxa"/>
          </w:tcPr>
          <w:p w:rsidR="000813BA" w:rsidRPr="006B380E" w:rsidRDefault="000813BA" w:rsidP="000813BA">
            <w:pPr>
              <w:pStyle w:val="aff5"/>
              <w:tabs>
                <w:tab w:val="left" w:pos="567"/>
              </w:tabs>
              <w:spacing w:before="240"/>
              <w:ind w:left="0" w:right="-2"/>
              <w:jc w:val="center"/>
            </w:pPr>
            <w:r w:rsidRPr="006B380E">
              <w:t>Наименование продукции</w:t>
            </w:r>
          </w:p>
        </w:tc>
        <w:tc>
          <w:tcPr>
            <w:tcW w:w="2012" w:type="dxa"/>
          </w:tcPr>
          <w:p w:rsidR="000813BA" w:rsidRPr="006B380E" w:rsidRDefault="000813BA" w:rsidP="000813BA">
            <w:pPr>
              <w:pStyle w:val="aff5"/>
              <w:tabs>
                <w:tab w:val="left" w:pos="567"/>
              </w:tabs>
              <w:ind w:left="0" w:right="-2"/>
              <w:jc w:val="center"/>
            </w:pPr>
            <w:r w:rsidRPr="006B380E">
              <w:t>Требования к началу срока поставки продукции</w:t>
            </w:r>
          </w:p>
        </w:tc>
        <w:tc>
          <w:tcPr>
            <w:tcW w:w="2547" w:type="dxa"/>
          </w:tcPr>
          <w:p w:rsidR="000813BA" w:rsidRPr="006B380E" w:rsidRDefault="000813BA" w:rsidP="000813BA">
            <w:pPr>
              <w:pStyle w:val="aff5"/>
              <w:tabs>
                <w:tab w:val="left" w:pos="567"/>
              </w:tabs>
              <w:ind w:left="0" w:right="-2"/>
              <w:jc w:val="center"/>
            </w:pPr>
            <w:r w:rsidRPr="006B380E">
              <w:t>Требования к окончанию срока к поставки продукции</w:t>
            </w:r>
          </w:p>
        </w:tc>
      </w:tr>
      <w:tr w:rsidR="000813BA" w:rsidRPr="006B380E" w:rsidTr="00D075CF">
        <w:tc>
          <w:tcPr>
            <w:tcW w:w="851" w:type="dxa"/>
            <w:vAlign w:val="center"/>
          </w:tcPr>
          <w:p w:rsidR="000813BA" w:rsidRPr="006B380E" w:rsidRDefault="000813BA" w:rsidP="000813BA">
            <w:pPr>
              <w:jc w:val="center"/>
              <w:rPr>
                <w:b/>
                <w:sz w:val="24"/>
                <w:szCs w:val="24"/>
              </w:rPr>
            </w:pPr>
            <w:r w:rsidRPr="006B380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08" w:type="dxa"/>
          </w:tcPr>
          <w:p w:rsidR="000813BA" w:rsidRPr="006B380E" w:rsidRDefault="000813BA" w:rsidP="000813BA">
            <w:pPr>
              <w:pStyle w:val="aff5"/>
              <w:tabs>
                <w:tab w:val="left" w:pos="567"/>
              </w:tabs>
              <w:ind w:left="0" w:right="-2"/>
              <w:jc w:val="center"/>
              <w:rPr>
                <w:b/>
              </w:rPr>
            </w:pPr>
            <w:r w:rsidRPr="006B380E">
              <w:rPr>
                <w:b/>
              </w:rPr>
              <w:t>2</w:t>
            </w:r>
          </w:p>
        </w:tc>
        <w:tc>
          <w:tcPr>
            <w:tcW w:w="2012" w:type="dxa"/>
          </w:tcPr>
          <w:p w:rsidR="000813BA" w:rsidRPr="006B380E" w:rsidRDefault="000813BA" w:rsidP="000813BA">
            <w:pPr>
              <w:pStyle w:val="aff5"/>
              <w:tabs>
                <w:tab w:val="left" w:pos="567"/>
              </w:tabs>
              <w:ind w:left="0" w:right="-2"/>
              <w:jc w:val="center"/>
              <w:rPr>
                <w:b/>
              </w:rPr>
            </w:pPr>
            <w:r w:rsidRPr="006B380E">
              <w:rPr>
                <w:b/>
              </w:rPr>
              <w:t>3</w:t>
            </w:r>
          </w:p>
        </w:tc>
        <w:tc>
          <w:tcPr>
            <w:tcW w:w="2547" w:type="dxa"/>
          </w:tcPr>
          <w:p w:rsidR="000813BA" w:rsidRPr="006B380E" w:rsidRDefault="000813BA" w:rsidP="000813BA">
            <w:pPr>
              <w:pStyle w:val="aff5"/>
              <w:tabs>
                <w:tab w:val="left" w:pos="567"/>
              </w:tabs>
              <w:ind w:left="0" w:right="-2"/>
              <w:jc w:val="center"/>
              <w:rPr>
                <w:b/>
              </w:rPr>
            </w:pPr>
            <w:r w:rsidRPr="006B380E">
              <w:rPr>
                <w:b/>
              </w:rPr>
              <w:t>4</w:t>
            </w:r>
          </w:p>
        </w:tc>
      </w:tr>
      <w:tr w:rsidR="006C5E71" w:rsidRPr="006B380E" w:rsidTr="00D075CF">
        <w:trPr>
          <w:trHeight w:val="576"/>
        </w:trPr>
        <w:tc>
          <w:tcPr>
            <w:tcW w:w="851" w:type="dxa"/>
            <w:vAlign w:val="center"/>
          </w:tcPr>
          <w:p w:rsidR="006C5E71" w:rsidRPr="006B380E" w:rsidRDefault="006C5E71" w:rsidP="006C5E71">
            <w:pPr>
              <w:spacing w:before="240"/>
              <w:jc w:val="center"/>
              <w:rPr>
                <w:sz w:val="24"/>
                <w:szCs w:val="24"/>
              </w:rPr>
            </w:pPr>
            <w:r w:rsidRPr="006B380E">
              <w:rPr>
                <w:sz w:val="24"/>
                <w:szCs w:val="24"/>
              </w:rPr>
              <w:t>1.</w:t>
            </w:r>
          </w:p>
        </w:tc>
        <w:tc>
          <w:tcPr>
            <w:tcW w:w="4508" w:type="dxa"/>
          </w:tcPr>
          <w:p w:rsidR="006C5E71" w:rsidRPr="006B380E" w:rsidRDefault="00BE1F5C" w:rsidP="006C5E71">
            <w:pPr>
              <w:pStyle w:val="aff5"/>
              <w:tabs>
                <w:tab w:val="left" w:pos="567"/>
              </w:tabs>
              <w:spacing w:before="240"/>
              <w:ind w:left="0" w:right="-2"/>
              <w:jc w:val="center"/>
            </w:pPr>
            <w:r w:rsidRPr="00BE1F5C">
              <w:rPr>
                <w:rFonts w:cs="Calibri"/>
              </w:rPr>
              <w:t>Снегоболотоход Лесник Профи (на агрегатной базе мостов ГАЗ-66, 6 - местный, грузопассажирский)</w:t>
            </w:r>
          </w:p>
        </w:tc>
        <w:tc>
          <w:tcPr>
            <w:tcW w:w="2012" w:type="dxa"/>
          </w:tcPr>
          <w:p w:rsidR="006C5E71" w:rsidRPr="006B380E" w:rsidRDefault="006C5E71" w:rsidP="006C5E71">
            <w:pPr>
              <w:pStyle w:val="aff5"/>
              <w:tabs>
                <w:tab w:val="left" w:pos="567"/>
              </w:tabs>
              <w:spacing w:before="240" w:after="240"/>
              <w:ind w:left="0" w:right="-2"/>
              <w:jc w:val="center"/>
            </w:pPr>
            <w:r w:rsidRPr="006B380E">
              <w:t>С даты подписания договора</w:t>
            </w:r>
          </w:p>
        </w:tc>
        <w:tc>
          <w:tcPr>
            <w:tcW w:w="2547" w:type="dxa"/>
          </w:tcPr>
          <w:p w:rsidR="006C5E71" w:rsidRPr="006B380E" w:rsidRDefault="00251347" w:rsidP="006C5E71">
            <w:pPr>
              <w:pStyle w:val="aff5"/>
              <w:tabs>
                <w:tab w:val="left" w:pos="567"/>
              </w:tabs>
              <w:spacing w:before="240"/>
              <w:ind w:left="0" w:right="-2"/>
            </w:pPr>
            <w:r>
              <w:t>Не позднее 9</w:t>
            </w:r>
            <w:r w:rsidR="006C5E71" w:rsidRPr="006B380E">
              <w:t>0 дней с даты подписания договора</w:t>
            </w:r>
          </w:p>
        </w:tc>
      </w:tr>
    </w:tbl>
    <w:p w:rsidR="00D075CF" w:rsidRPr="00D075CF" w:rsidRDefault="00D075CF" w:rsidP="00B466D2">
      <w:pPr>
        <w:tabs>
          <w:tab w:val="left" w:pos="567"/>
        </w:tabs>
        <w:ind w:right="-2"/>
        <w:jc w:val="both"/>
        <w:rPr>
          <w:sz w:val="24"/>
          <w:szCs w:val="24"/>
        </w:rPr>
      </w:pPr>
    </w:p>
    <w:p w:rsidR="00D075CF" w:rsidRDefault="00D075CF" w:rsidP="00B466D2">
      <w:pPr>
        <w:tabs>
          <w:tab w:val="left" w:pos="567"/>
        </w:tabs>
        <w:ind w:right="-2"/>
        <w:jc w:val="both"/>
        <w:rPr>
          <w:sz w:val="24"/>
          <w:szCs w:val="24"/>
        </w:rPr>
      </w:pPr>
    </w:p>
    <w:p w:rsidR="0072432A" w:rsidRPr="0072432A" w:rsidRDefault="0072432A" w:rsidP="0072432A">
      <w:pPr>
        <w:tabs>
          <w:tab w:val="left" w:pos="567"/>
        </w:tabs>
        <w:jc w:val="both"/>
        <w:rPr>
          <w:b/>
          <w:bCs/>
        </w:rPr>
        <w:sectPr w:rsidR="0072432A" w:rsidRPr="0072432A" w:rsidSect="007A020C">
          <w:pgSz w:w="11906" w:h="16838"/>
          <w:pgMar w:top="1135" w:right="707" w:bottom="993" w:left="1134" w:header="283" w:footer="283" w:gutter="0"/>
          <w:cols w:space="708"/>
          <w:docGrid w:linePitch="381"/>
        </w:sectPr>
      </w:pPr>
    </w:p>
    <w:p w:rsidR="00521129" w:rsidRDefault="00D075CF" w:rsidP="00D075CF">
      <w:pPr>
        <w:pStyle w:val="aff5"/>
        <w:numPr>
          <w:ilvl w:val="1"/>
          <w:numId w:val="4"/>
        </w:numPr>
        <w:tabs>
          <w:tab w:val="left" w:pos="567"/>
        </w:tabs>
        <w:ind w:hanging="1080"/>
        <w:jc w:val="both"/>
        <w:rPr>
          <w:b/>
          <w:bCs/>
        </w:rPr>
      </w:pPr>
      <w:r>
        <w:rPr>
          <w:b/>
          <w:bCs/>
        </w:rPr>
        <w:lastRenderedPageBreak/>
        <w:t>Таблица 3. «</w:t>
      </w:r>
      <w:r w:rsidR="00D66F51" w:rsidRPr="00D075CF">
        <w:rPr>
          <w:b/>
          <w:bCs/>
        </w:rPr>
        <w:t xml:space="preserve">Требования к </w:t>
      </w:r>
      <w:r w:rsidRPr="00D075CF">
        <w:rPr>
          <w:b/>
          <w:bCs/>
        </w:rPr>
        <w:t>продукции</w:t>
      </w:r>
      <w:r>
        <w:rPr>
          <w:b/>
          <w:bCs/>
        </w:rPr>
        <w:t>»</w:t>
      </w:r>
    </w:p>
    <w:p w:rsidR="0072432A" w:rsidRDefault="0072432A" w:rsidP="0072432A">
      <w:pPr>
        <w:pStyle w:val="aff5"/>
        <w:tabs>
          <w:tab w:val="left" w:pos="567"/>
        </w:tabs>
        <w:ind w:left="1080"/>
        <w:jc w:val="both"/>
        <w:rPr>
          <w:b/>
          <w:bCs/>
        </w:rPr>
      </w:pPr>
    </w:p>
    <w:p w:rsidR="00D075CF" w:rsidRPr="0072432A" w:rsidRDefault="0072432A" w:rsidP="0072432A">
      <w:pPr>
        <w:pStyle w:val="aff5"/>
        <w:ind w:left="0" w:right="-456" w:firstLine="567"/>
        <w:jc w:val="both"/>
        <w:rPr>
          <w:color w:val="000000"/>
        </w:rPr>
      </w:pPr>
      <w:r w:rsidRPr="0072432A"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 Отсутствие в 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 w:rsidR="00A6125F" w:rsidRDefault="00A6125F" w:rsidP="00A6125F">
      <w:pPr>
        <w:tabs>
          <w:tab w:val="left" w:pos="567"/>
        </w:tabs>
        <w:rPr>
          <w:b/>
          <w:bCs/>
          <w:sz w:val="24"/>
          <w:szCs w:val="24"/>
        </w:rPr>
      </w:pPr>
    </w:p>
    <w:tbl>
      <w:tblPr>
        <w:tblStyle w:val="afd"/>
        <w:tblW w:w="15216" w:type="dxa"/>
        <w:tblLook w:val="04A0" w:firstRow="1" w:lastRow="0" w:firstColumn="1" w:lastColumn="0" w:noHBand="0" w:noVBand="1"/>
      </w:tblPr>
      <w:tblGrid>
        <w:gridCol w:w="988"/>
        <w:gridCol w:w="4478"/>
        <w:gridCol w:w="2893"/>
        <w:gridCol w:w="2781"/>
        <w:gridCol w:w="2115"/>
        <w:gridCol w:w="1961"/>
      </w:tblGrid>
      <w:tr w:rsidR="0072432A" w:rsidRPr="00681470" w:rsidTr="009616CE">
        <w:trPr>
          <w:trHeight w:val="346"/>
        </w:trPr>
        <w:tc>
          <w:tcPr>
            <w:tcW w:w="988" w:type="dxa"/>
            <w:vMerge w:val="restart"/>
            <w:noWrap/>
            <w:hideMark/>
          </w:tcPr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  <w:r w:rsidRPr="00681470">
              <w:rPr>
                <w:bCs/>
                <w:sz w:val="24"/>
                <w:szCs w:val="24"/>
              </w:rPr>
              <w:t>№п.п</w:t>
            </w:r>
          </w:p>
        </w:tc>
        <w:tc>
          <w:tcPr>
            <w:tcW w:w="4478" w:type="dxa"/>
            <w:vMerge w:val="restart"/>
            <w:noWrap/>
            <w:hideMark/>
          </w:tcPr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  <w:r w:rsidRPr="00681470">
              <w:rPr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893" w:type="dxa"/>
            <w:vMerge w:val="restart"/>
            <w:hideMark/>
          </w:tcPr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  <w:r w:rsidRPr="00681470">
              <w:rPr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896" w:type="dxa"/>
            <w:gridSpan w:val="2"/>
          </w:tcPr>
          <w:p w:rsidR="0072432A" w:rsidRPr="00681470" w:rsidRDefault="0072432A" w:rsidP="00A6125F">
            <w:pPr>
              <w:jc w:val="center"/>
              <w:rPr>
                <w:bCs/>
                <w:sz w:val="24"/>
                <w:szCs w:val="24"/>
              </w:rPr>
            </w:pPr>
            <w:r w:rsidRPr="00681470">
              <w:rPr>
                <w:bCs/>
                <w:sz w:val="24"/>
                <w:szCs w:val="24"/>
              </w:rPr>
              <w:t>Способ подтверждения участником соответствие требованиям</w:t>
            </w:r>
          </w:p>
        </w:tc>
        <w:tc>
          <w:tcPr>
            <w:tcW w:w="1961" w:type="dxa"/>
            <w:vMerge w:val="restart"/>
          </w:tcPr>
          <w:p w:rsidR="0072432A" w:rsidRPr="00681470" w:rsidRDefault="0072432A" w:rsidP="00A6125F">
            <w:pPr>
              <w:jc w:val="center"/>
              <w:rPr>
                <w:bCs/>
                <w:sz w:val="24"/>
                <w:szCs w:val="24"/>
              </w:rPr>
            </w:pPr>
            <w:bookmarkStart w:id="3" w:name="_Toc129702015"/>
            <w:bookmarkStart w:id="4" w:name="_Toc129702621"/>
            <w:bookmarkStart w:id="5" w:name="_Toc129703221"/>
            <w:bookmarkStart w:id="6" w:name="_Toc129851548"/>
            <w:r w:rsidRPr="00681470">
              <w:rPr>
                <w:bCs/>
                <w:sz w:val="24"/>
                <w:szCs w:val="24"/>
              </w:rPr>
              <w:t>Предложение  участника по характеристикам и параметрам</w:t>
            </w:r>
            <w:bookmarkEnd w:id="3"/>
            <w:bookmarkEnd w:id="4"/>
            <w:bookmarkEnd w:id="5"/>
            <w:bookmarkEnd w:id="6"/>
          </w:p>
        </w:tc>
      </w:tr>
      <w:tr w:rsidR="0072432A" w:rsidRPr="00681470" w:rsidTr="009616CE">
        <w:trPr>
          <w:trHeight w:val="346"/>
        </w:trPr>
        <w:tc>
          <w:tcPr>
            <w:tcW w:w="988" w:type="dxa"/>
            <w:vMerge/>
            <w:noWrap/>
          </w:tcPr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</w:tc>
        <w:tc>
          <w:tcPr>
            <w:tcW w:w="4478" w:type="dxa"/>
            <w:vMerge/>
            <w:noWrap/>
          </w:tcPr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</w:tc>
        <w:tc>
          <w:tcPr>
            <w:tcW w:w="2893" w:type="dxa"/>
            <w:vMerge/>
          </w:tcPr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  <w:r w:rsidRPr="00681470">
              <w:rPr>
                <w:bCs/>
                <w:sz w:val="24"/>
                <w:szCs w:val="24"/>
              </w:rPr>
              <w:t>Согласие с требованием/</w:t>
            </w:r>
          </w:p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  <w:r w:rsidRPr="00681470">
              <w:rPr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  <w:r w:rsidRPr="00681470">
              <w:rPr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961" w:type="dxa"/>
            <w:vMerge/>
          </w:tcPr>
          <w:p w:rsidR="0072432A" w:rsidRPr="00681470" w:rsidRDefault="0072432A" w:rsidP="00A6125F">
            <w:pPr>
              <w:rPr>
                <w:bCs/>
                <w:sz w:val="24"/>
                <w:szCs w:val="24"/>
              </w:rPr>
            </w:pPr>
          </w:p>
        </w:tc>
      </w:tr>
      <w:tr w:rsidR="0072432A" w:rsidRPr="00681470" w:rsidTr="009616CE">
        <w:trPr>
          <w:trHeight w:val="315"/>
        </w:trPr>
        <w:tc>
          <w:tcPr>
            <w:tcW w:w="988" w:type="dxa"/>
            <w:noWrap/>
            <w:hideMark/>
          </w:tcPr>
          <w:p w:rsidR="0072432A" w:rsidRPr="00681470" w:rsidRDefault="0072432A" w:rsidP="00A6125F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78" w:type="dxa"/>
            <w:noWrap/>
            <w:hideMark/>
          </w:tcPr>
          <w:p w:rsidR="0072432A" w:rsidRPr="00681470" w:rsidRDefault="0072432A" w:rsidP="00A6125F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93" w:type="dxa"/>
            <w:hideMark/>
          </w:tcPr>
          <w:p w:rsidR="0072432A" w:rsidRPr="00681470" w:rsidRDefault="0072432A" w:rsidP="00A6125F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72432A" w:rsidRPr="00681470" w:rsidRDefault="0072432A" w:rsidP="00A6125F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20" w:type="dxa"/>
          </w:tcPr>
          <w:p w:rsidR="0072432A" w:rsidRPr="00681470" w:rsidRDefault="0072432A" w:rsidP="00A6125F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61" w:type="dxa"/>
          </w:tcPr>
          <w:p w:rsidR="0072432A" w:rsidRPr="00681470" w:rsidRDefault="00681470" w:rsidP="00A612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72432A" w:rsidRPr="00681470" w:rsidTr="009616CE">
        <w:trPr>
          <w:trHeight w:val="315"/>
        </w:trPr>
        <w:tc>
          <w:tcPr>
            <w:tcW w:w="988" w:type="dxa"/>
            <w:noWrap/>
          </w:tcPr>
          <w:p w:rsidR="0072432A" w:rsidRPr="00F50A74" w:rsidRDefault="0072432A" w:rsidP="00F50A74">
            <w:pPr>
              <w:pStyle w:val="aff5"/>
              <w:numPr>
                <w:ilvl w:val="0"/>
                <w:numId w:val="15"/>
              </w:numPr>
            </w:pPr>
          </w:p>
        </w:tc>
        <w:tc>
          <w:tcPr>
            <w:tcW w:w="7371" w:type="dxa"/>
            <w:gridSpan w:val="2"/>
            <w:noWrap/>
          </w:tcPr>
          <w:p w:rsidR="0072432A" w:rsidRPr="00681470" w:rsidRDefault="00795A83" w:rsidP="0072432A">
            <w:pPr>
              <w:tabs>
                <w:tab w:val="left" w:pos="567"/>
              </w:tabs>
              <w:rPr>
                <w:b/>
                <w:bCs/>
                <w:sz w:val="24"/>
                <w:szCs w:val="24"/>
              </w:rPr>
            </w:pPr>
            <w:r w:rsidRPr="00795A83">
              <w:rPr>
                <w:b/>
                <w:bCs/>
                <w:sz w:val="24"/>
                <w:szCs w:val="24"/>
              </w:rPr>
              <w:t>Снегоболотоход Лесник Профи (на агрегатной базе мостов ГАЗ-66, 6 - местный, грузопассажирский)</w:t>
            </w:r>
          </w:p>
        </w:tc>
        <w:tc>
          <w:tcPr>
            <w:tcW w:w="2976" w:type="dxa"/>
          </w:tcPr>
          <w:p w:rsidR="0072432A" w:rsidRPr="00681470" w:rsidRDefault="0072432A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72432A" w:rsidRPr="00681470" w:rsidRDefault="0072432A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72432A" w:rsidRPr="00681470" w:rsidRDefault="0072432A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72432A" w:rsidRPr="00681470" w:rsidTr="009616CE">
        <w:trPr>
          <w:trHeight w:val="315"/>
        </w:trPr>
        <w:tc>
          <w:tcPr>
            <w:tcW w:w="988" w:type="dxa"/>
            <w:noWrap/>
          </w:tcPr>
          <w:p w:rsidR="0072432A" w:rsidRPr="00681470" w:rsidRDefault="0072432A" w:rsidP="0072432A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noWrap/>
            <w:hideMark/>
          </w:tcPr>
          <w:p w:rsidR="0072432A" w:rsidRPr="00681470" w:rsidRDefault="0072432A" w:rsidP="0072432A">
            <w:pPr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Базовое:</w:t>
            </w:r>
          </w:p>
        </w:tc>
        <w:tc>
          <w:tcPr>
            <w:tcW w:w="2976" w:type="dxa"/>
          </w:tcPr>
          <w:p w:rsidR="0072432A" w:rsidRPr="00681470" w:rsidRDefault="0072432A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72432A" w:rsidRPr="00681470" w:rsidRDefault="0072432A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72432A" w:rsidRPr="00681470" w:rsidRDefault="0072432A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72432A" w:rsidRPr="00681470" w:rsidTr="009616CE">
        <w:trPr>
          <w:trHeight w:val="315"/>
        </w:trPr>
        <w:tc>
          <w:tcPr>
            <w:tcW w:w="988" w:type="dxa"/>
            <w:noWrap/>
          </w:tcPr>
          <w:p w:rsidR="0072432A" w:rsidRPr="00F50A74" w:rsidRDefault="0072432A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72432A" w:rsidRPr="00681470" w:rsidRDefault="0072432A" w:rsidP="0072432A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Марка, модель</w:t>
            </w:r>
          </w:p>
        </w:tc>
        <w:tc>
          <w:tcPr>
            <w:tcW w:w="2893" w:type="dxa"/>
            <w:hideMark/>
          </w:tcPr>
          <w:p w:rsidR="0072432A" w:rsidRPr="00681470" w:rsidRDefault="0072432A" w:rsidP="0072432A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ЛЕСНИК ПРОФИ</w:t>
            </w:r>
          </w:p>
        </w:tc>
        <w:tc>
          <w:tcPr>
            <w:tcW w:w="2976" w:type="dxa"/>
          </w:tcPr>
          <w:p w:rsidR="0072432A" w:rsidRPr="00681470" w:rsidRDefault="0072432A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72432A" w:rsidRPr="00681470" w:rsidRDefault="0072432A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72432A" w:rsidRPr="00681470" w:rsidRDefault="0072432A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F50A74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Колесная формула</w:t>
            </w:r>
          </w:p>
        </w:tc>
        <w:tc>
          <w:tcPr>
            <w:tcW w:w="2893" w:type="dxa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4 х 4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ind w:hanging="28"/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ind w:hanging="28"/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F50A74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Количество мест для сидений</w:t>
            </w:r>
          </w:p>
        </w:tc>
        <w:tc>
          <w:tcPr>
            <w:tcW w:w="2893" w:type="dxa"/>
          </w:tcPr>
          <w:p w:rsidR="00674064" w:rsidRPr="00681470" w:rsidRDefault="006F5C2C" w:rsidP="00674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674064" w:rsidRPr="00681470">
              <w:rPr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ind w:hanging="28"/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ind w:hanging="28"/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Габаритные размеры (ДхШхВ), мм</w:t>
            </w:r>
          </w:p>
        </w:tc>
        <w:tc>
          <w:tcPr>
            <w:tcW w:w="2893" w:type="dxa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4750х2530х2900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ind w:hanging="28"/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ind w:hanging="28"/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Грузоподъемность, кг</w:t>
            </w:r>
          </w:p>
        </w:tc>
        <w:tc>
          <w:tcPr>
            <w:tcW w:w="2893" w:type="dxa"/>
          </w:tcPr>
          <w:p w:rsidR="00674064" w:rsidRPr="00681470" w:rsidRDefault="006F5C2C" w:rsidP="00674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674064" w:rsidRPr="00681470">
              <w:rPr>
                <w:sz w:val="24"/>
                <w:szCs w:val="24"/>
              </w:rPr>
              <w:t>800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ind w:hanging="28"/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ind w:hanging="28"/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ind w:left="360"/>
            </w:pPr>
          </w:p>
        </w:tc>
        <w:tc>
          <w:tcPr>
            <w:tcW w:w="7371" w:type="dxa"/>
            <w:gridSpan w:val="2"/>
            <w:noWrap/>
            <w:hideMark/>
          </w:tcPr>
          <w:p w:rsidR="00674064" w:rsidRPr="00681470" w:rsidRDefault="00674064" w:rsidP="00674064">
            <w:pPr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Двигатель: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674064" w:rsidRPr="00681470" w:rsidTr="009616CE">
        <w:trPr>
          <w:trHeight w:val="431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Тип двигателя</w:t>
            </w:r>
          </w:p>
        </w:tc>
        <w:tc>
          <w:tcPr>
            <w:tcW w:w="2893" w:type="dxa"/>
            <w:hideMark/>
          </w:tcPr>
          <w:p w:rsidR="00674064" w:rsidRPr="00681470" w:rsidRDefault="00674064" w:rsidP="00674064">
            <w:pPr>
              <w:jc w:val="center"/>
              <w:rPr>
                <w:color w:val="010302"/>
                <w:sz w:val="24"/>
                <w:szCs w:val="24"/>
              </w:rPr>
            </w:pPr>
            <w:r w:rsidRPr="00681470">
              <w:rPr>
                <w:iCs/>
                <w:color w:val="000000"/>
                <w:sz w:val="24"/>
                <w:szCs w:val="24"/>
              </w:rPr>
              <w:t>Дизельный</w:t>
            </w:r>
            <w:r w:rsidRPr="00681470">
              <w:rPr>
                <w:sz w:val="24"/>
                <w:szCs w:val="24"/>
              </w:rPr>
              <w:t>, турбированный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Марка, модель</w:t>
            </w:r>
          </w:p>
        </w:tc>
        <w:tc>
          <w:tcPr>
            <w:tcW w:w="2893" w:type="dxa"/>
            <w:hideMark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iCs/>
                <w:color w:val="000000"/>
                <w:sz w:val="24"/>
                <w:szCs w:val="24"/>
              </w:rPr>
              <w:t>RAYWIN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 xml:space="preserve">Мощность, л.с. </w:t>
            </w:r>
          </w:p>
        </w:tc>
        <w:tc>
          <w:tcPr>
            <w:tcW w:w="2893" w:type="dxa"/>
            <w:hideMark/>
          </w:tcPr>
          <w:p w:rsidR="00674064" w:rsidRPr="00681470" w:rsidRDefault="006F5C2C" w:rsidP="00674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674064" w:rsidRPr="00681470">
              <w:rPr>
                <w:sz w:val="24"/>
                <w:szCs w:val="24"/>
              </w:rPr>
              <w:t>64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Рабочий объем цилиндров (см3)</w:t>
            </w:r>
          </w:p>
        </w:tc>
        <w:tc>
          <w:tcPr>
            <w:tcW w:w="2893" w:type="dxa"/>
          </w:tcPr>
          <w:p w:rsidR="00674064" w:rsidRPr="00681470" w:rsidRDefault="006F5C2C" w:rsidP="00674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674064" w:rsidRPr="00681470">
              <w:rPr>
                <w:sz w:val="24"/>
                <w:szCs w:val="24"/>
              </w:rPr>
              <w:t>2449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ind w:left="360"/>
            </w:pPr>
          </w:p>
        </w:tc>
        <w:tc>
          <w:tcPr>
            <w:tcW w:w="7371" w:type="dxa"/>
            <w:gridSpan w:val="2"/>
            <w:noWrap/>
            <w:hideMark/>
          </w:tcPr>
          <w:p w:rsidR="00674064" w:rsidRPr="00681470" w:rsidRDefault="00674064" w:rsidP="00674064">
            <w:pPr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Трансмиссия: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Коробка передач</w:t>
            </w:r>
          </w:p>
        </w:tc>
        <w:tc>
          <w:tcPr>
            <w:tcW w:w="2893" w:type="dxa"/>
            <w:hideMark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6-ступенчатая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681470"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Тип КП</w:t>
            </w:r>
          </w:p>
        </w:tc>
        <w:tc>
          <w:tcPr>
            <w:tcW w:w="2893" w:type="dxa"/>
            <w:hideMark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Механическая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2893" w:type="dxa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Постоянный полный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ind w:left="360"/>
            </w:pPr>
          </w:p>
        </w:tc>
        <w:tc>
          <w:tcPr>
            <w:tcW w:w="7371" w:type="dxa"/>
            <w:gridSpan w:val="2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b/>
                <w:sz w:val="24"/>
                <w:szCs w:val="24"/>
              </w:rPr>
              <w:t>Ходовая часть: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674064" w:rsidRPr="00681470" w:rsidTr="009616CE">
        <w:trPr>
          <w:trHeight w:val="630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Мосты</w:t>
            </w:r>
          </w:p>
        </w:tc>
        <w:tc>
          <w:tcPr>
            <w:tcW w:w="2893" w:type="dxa"/>
            <w:hideMark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ГАЗ-66, ГП-5,5 с кулачковым дифференциалом повышенного трения и системой центральной подкачки шин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 xml:space="preserve">Шины  </w:t>
            </w:r>
          </w:p>
        </w:tc>
        <w:tc>
          <w:tcPr>
            <w:tcW w:w="2893" w:type="dxa"/>
          </w:tcPr>
          <w:p w:rsidR="00674064" w:rsidRPr="00681470" w:rsidRDefault="006F5C2C" w:rsidP="00674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Forester </w:t>
            </w:r>
            <w:r>
              <w:rPr>
                <w:sz w:val="24"/>
                <w:szCs w:val="24"/>
              </w:rPr>
              <w:t>1650х600х25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ind w:left="360"/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b/>
                <w:sz w:val="24"/>
                <w:szCs w:val="24"/>
              </w:rPr>
            </w:pPr>
            <w:r w:rsidRPr="00681470">
              <w:rPr>
                <w:b/>
                <w:sz w:val="24"/>
                <w:szCs w:val="24"/>
              </w:rPr>
              <w:t>Системы управления:</w:t>
            </w:r>
          </w:p>
        </w:tc>
        <w:tc>
          <w:tcPr>
            <w:tcW w:w="2893" w:type="dxa"/>
            <w:hideMark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Тип рулевого механизма</w:t>
            </w:r>
          </w:p>
        </w:tc>
        <w:tc>
          <w:tcPr>
            <w:tcW w:w="2893" w:type="dxa"/>
            <w:hideMark/>
          </w:tcPr>
          <w:p w:rsidR="00674064" w:rsidRPr="00B711CF" w:rsidRDefault="006F5C2C" w:rsidP="00674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Гидроусилитель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Тормозная система</w:t>
            </w:r>
          </w:p>
        </w:tc>
        <w:tc>
          <w:tcPr>
            <w:tcW w:w="2893" w:type="dxa"/>
          </w:tcPr>
          <w:p w:rsidR="00674064" w:rsidRPr="00B711CF" w:rsidRDefault="00674064" w:rsidP="00674064">
            <w:pPr>
              <w:jc w:val="center"/>
              <w:rPr>
                <w:sz w:val="24"/>
                <w:szCs w:val="24"/>
              </w:rPr>
            </w:pPr>
            <w:r w:rsidRPr="00B711CF">
              <w:rPr>
                <w:sz w:val="24"/>
                <w:szCs w:val="24"/>
              </w:rPr>
              <w:t>Гидравлическая, с вакуумным усилителем, тормозные механизмы дисковые.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ind w:left="360"/>
            </w:pPr>
          </w:p>
        </w:tc>
        <w:tc>
          <w:tcPr>
            <w:tcW w:w="7371" w:type="dxa"/>
            <w:gridSpan w:val="2"/>
            <w:noWrap/>
            <w:hideMark/>
          </w:tcPr>
          <w:p w:rsidR="00674064" w:rsidRPr="00681470" w:rsidRDefault="00674064" w:rsidP="00674064">
            <w:pPr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Топливные баки: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 xml:space="preserve">Вместимость </w:t>
            </w:r>
            <w:r w:rsidR="006F5C2C">
              <w:rPr>
                <w:sz w:val="24"/>
                <w:szCs w:val="24"/>
              </w:rPr>
              <w:t xml:space="preserve">основного </w:t>
            </w:r>
            <w:r w:rsidRPr="00681470">
              <w:rPr>
                <w:sz w:val="24"/>
                <w:szCs w:val="24"/>
              </w:rPr>
              <w:t>топливного бака, л</w:t>
            </w:r>
          </w:p>
        </w:tc>
        <w:tc>
          <w:tcPr>
            <w:tcW w:w="2893" w:type="dxa"/>
            <w:hideMark/>
          </w:tcPr>
          <w:p w:rsidR="00674064" w:rsidRPr="00681470" w:rsidRDefault="006F5C2C" w:rsidP="00674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674064" w:rsidRPr="00681470">
              <w:rPr>
                <w:sz w:val="24"/>
                <w:szCs w:val="24"/>
              </w:rPr>
              <w:t>150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ind w:left="360"/>
            </w:pPr>
          </w:p>
        </w:tc>
        <w:tc>
          <w:tcPr>
            <w:tcW w:w="7371" w:type="dxa"/>
            <w:gridSpan w:val="2"/>
            <w:noWrap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b/>
                <w:sz w:val="24"/>
                <w:szCs w:val="24"/>
              </w:rPr>
              <w:t>Дополнительные требования к комплектации: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Электрическая лебедка</w:t>
            </w:r>
          </w:p>
        </w:tc>
        <w:tc>
          <w:tcPr>
            <w:tcW w:w="2893" w:type="dxa"/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Россия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Запасное колесо</w:t>
            </w:r>
            <w:r w:rsidR="009616CE">
              <w:rPr>
                <w:sz w:val="24"/>
                <w:szCs w:val="24"/>
              </w:rPr>
              <w:t>,</w:t>
            </w:r>
            <w:r w:rsidRPr="00681470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2893" w:type="dxa"/>
            <w:vAlign w:val="center"/>
          </w:tcPr>
          <w:p w:rsidR="00674064" w:rsidRPr="00681470" w:rsidRDefault="009616CE" w:rsidP="009616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Доп. Топливный бак</w:t>
            </w:r>
          </w:p>
        </w:tc>
        <w:tc>
          <w:tcPr>
            <w:tcW w:w="2893" w:type="dxa"/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2052E7">
            <w:pPr>
              <w:rPr>
                <w:color w:val="555555"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 xml:space="preserve">Цвет кузова </w:t>
            </w:r>
            <w:r w:rsidR="002052E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893" w:type="dxa"/>
            <w:vAlign w:val="center"/>
          </w:tcPr>
          <w:p w:rsidR="00674064" w:rsidRPr="00681470" w:rsidRDefault="00674064" w:rsidP="00F50A7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object w:dxaOrig="2445" w:dyaOrig="7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2.5pt;height:369.35pt" o:ole="">
                  <v:imagedata r:id="rId8" o:title=""/>
                </v:shape>
                <o:OLEObject Type="Embed" ProgID="PBrush" ShapeID="_x0000_i1025" DrawAspect="Content" ObjectID="_1847431879" r:id="rId9"/>
              </w:objec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Предпусковой подогреватель двигателя</w:t>
            </w:r>
          </w:p>
        </w:tc>
        <w:tc>
          <w:tcPr>
            <w:tcW w:w="2893" w:type="dxa"/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Webasto/Eberschpreher, 5кВт.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Автономный отопитель салона</w:t>
            </w:r>
          </w:p>
        </w:tc>
        <w:tc>
          <w:tcPr>
            <w:tcW w:w="2893" w:type="dxa"/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Webasto/ Eberschpreher, 4кВт.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Аккумулятор с переключателем режима работы, шт</w:t>
            </w:r>
          </w:p>
        </w:tc>
        <w:tc>
          <w:tcPr>
            <w:tcW w:w="2893" w:type="dxa"/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tcBorders>
              <w:bottom w:val="single" w:sz="4" w:space="0" w:color="auto"/>
            </w:tcBorders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Прицепное устройство съемное в квадрат под шар</w:t>
            </w:r>
          </w:p>
        </w:tc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 xml:space="preserve">Съемные слани для организации спальных мест с подушками 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 xml:space="preserve">Крепление под установку радиостанции 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tcBorders>
              <w:top w:val="single" w:sz="4" w:space="0" w:color="auto"/>
            </w:tcBorders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Магнитола с колонками Android с экраном</w:t>
            </w:r>
          </w:p>
        </w:tc>
        <w:tc>
          <w:tcPr>
            <w:tcW w:w="2893" w:type="dxa"/>
            <w:tcBorders>
              <w:top w:val="single" w:sz="4" w:space="0" w:color="auto"/>
            </w:tcBorders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tcBorders>
              <w:bottom w:val="single" w:sz="4" w:space="0" w:color="auto"/>
            </w:tcBorders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Светодиодная фара на крыше, установленная на кронштейне длина 30", 150Вт.</w:t>
            </w:r>
          </w:p>
        </w:tc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Прожектор-искатель с дистанционным управлением (управление с пульта), светодиодный 30 Вт.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tcBorders>
              <w:top w:val="single" w:sz="4" w:space="0" w:color="auto"/>
            </w:tcBorders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Экспедиционный багажник на крышу</w:t>
            </w:r>
          </w:p>
        </w:tc>
        <w:tc>
          <w:tcPr>
            <w:tcW w:w="2893" w:type="dxa"/>
            <w:tcBorders>
              <w:top w:val="single" w:sz="4" w:space="0" w:color="auto"/>
            </w:tcBorders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Боковые поручни по бортам вездехода</w:t>
            </w:r>
          </w:p>
        </w:tc>
        <w:tc>
          <w:tcPr>
            <w:tcW w:w="2893" w:type="dxa"/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Светодиодная фара над задней дверью, панорамный свет, 18Вт.</w:t>
            </w:r>
          </w:p>
        </w:tc>
        <w:tc>
          <w:tcPr>
            <w:tcW w:w="2893" w:type="dxa"/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Камера заднего вида с монитором</w:t>
            </w:r>
          </w:p>
        </w:tc>
        <w:tc>
          <w:tcPr>
            <w:tcW w:w="2893" w:type="dxa"/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Дополнительные сдвижные, двойные окна в задней части вездехода </w:t>
            </w:r>
          </w:p>
        </w:tc>
        <w:tc>
          <w:tcPr>
            <w:tcW w:w="2893" w:type="dxa"/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 xml:space="preserve">Передние колесные диски с емкостью для топлива </w:t>
            </w:r>
          </w:p>
        </w:tc>
        <w:tc>
          <w:tcPr>
            <w:tcW w:w="2893" w:type="dxa"/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Напольное покрытие из материала "EVA"</w:t>
            </w:r>
          </w:p>
        </w:tc>
        <w:tc>
          <w:tcPr>
            <w:tcW w:w="2893" w:type="dxa"/>
            <w:vAlign w:val="center"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795A83" w:rsidRPr="00681470" w:rsidTr="009616CE">
        <w:trPr>
          <w:trHeight w:val="315"/>
        </w:trPr>
        <w:tc>
          <w:tcPr>
            <w:tcW w:w="988" w:type="dxa"/>
            <w:noWrap/>
          </w:tcPr>
          <w:p w:rsidR="00795A83" w:rsidRPr="00681470" w:rsidRDefault="00795A83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5A83" w:rsidRPr="00681470" w:rsidRDefault="00795A83" w:rsidP="00674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для установки запасного колеса</w:t>
            </w:r>
          </w:p>
        </w:tc>
        <w:tc>
          <w:tcPr>
            <w:tcW w:w="2893" w:type="dxa"/>
            <w:vAlign w:val="center"/>
          </w:tcPr>
          <w:p w:rsidR="00795A83" w:rsidRPr="00681470" w:rsidRDefault="00795A83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Да</w:t>
            </w:r>
          </w:p>
        </w:tc>
        <w:tc>
          <w:tcPr>
            <w:tcW w:w="2976" w:type="dxa"/>
          </w:tcPr>
          <w:p w:rsidR="00795A83" w:rsidRPr="00681470" w:rsidRDefault="00795A83" w:rsidP="00681470">
            <w:pPr>
              <w:jc w:val="center"/>
              <w:rPr>
                <w:sz w:val="24"/>
                <w:szCs w:val="24"/>
              </w:rPr>
            </w:pPr>
            <w:r w:rsidRPr="00795A83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795A83" w:rsidRPr="00681470" w:rsidRDefault="00795A83" w:rsidP="006814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795A83" w:rsidRPr="00681470" w:rsidRDefault="00795A83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ind w:left="360"/>
            </w:pPr>
          </w:p>
        </w:tc>
        <w:tc>
          <w:tcPr>
            <w:tcW w:w="7371" w:type="dxa"/>
            <w:gridSpan w:val="2"/>
            <w:noWrap/>
            <w:hideMark/>
          </w:tcPr>
          <w:p w:rsidR="00674064" w:rsidRPr="00681470" w:rsidRDefault="00674064" w:rsidP="00674064">
            <w:pPr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2893" w:type="dxa"/>
            <w:hideMark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Северное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Температура окружающего воздуха, мин/макс, ºС</w:t>
            </w:r>
          </w:p>
        </w:tc>
        <w:tc>
          <w:tcPr>
            <w:tcW w:w="2893" w:type="dxa"/>
            <w:hideMark/>
          </w:tcPr>
          <w:p w:rsidR="00674064" w:rsidRPr="00681470" w:rsidRDefault="00674064" w:rsidP="00674064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-50 / +40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ind w:left="360"/>
            </w:pPr>
          </w:p>
        </w:tc>
        <w:tc>
          <w:tcPr>
            <w:tcW w:w="7371" w:type="dxa"/>
            <w:gridSpan w:val="2"/>
            <w:noWrap/>
            <w:hideMark/>
          </w:tcPr>
          <w:p w:rsidR="00674064" w:rsidRPr="00681470" w:rsidRDefault="00674064" w:rsidP="00674064">
            <w:pPr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Назначенный срок службы</w:t>
            </w:r>
          </w:p>
        </w:tc>
        <w:tc>
          <w:tcPr>
            <w:tcW w:w="2893" w:type="dxa"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Не менее 10 лет со дня ввода в эксплуатацию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vAlign w:val="center"/>
          </w:tcPr>
          <w:p w:rsidR="00674064" w:rsidRPr="00681470" w:rsidRDefault="00674064" w:rsidP="00674064">
            <w:pPr>
              <w:pStyle w:val="10"/>
              <w:jc w:val="left"/>
              <w:rPr>
                <w:b w:val="0"/>
                <w:bCs/>
                <w:szCs w:val="24"/>
                <w:lang w:val="ru-RU"/>
              </w:rPr>
            </w:pPr>
            <w:r w:rsidRPr="00681470">
              <w:rPr>
                <w:b w:val="0"/>
                <w:bCs/>
                <w:szCs w:val="24"/>
                <w:lang w:val="ru-RU"/>
              </w:rPr>
              <w:t>Изготовление</w:t>
            </w:r>
          </w:p>
        </w:tc>
        <w:tc>
          <w:tcPr>
            <w:tcW w:w="2893" w:type="dxa"/>
          </w:tcPr>
          <w:p w:rsidR="00674064" w:rsidRPr="00681470" w:rsidRDefault="00674064" w:rsidP="00795A83">
            <w:pPr>
              <w:rPr>
                <w:sz w:val="24"/>
                <w:szCs w:val="24"/>
              </w:rPr>
            </w:pPr>
            <w:r w:rsidRPr="00681470">
              <w:rPr>
                <w:color w:val="000000"/>
                <w:sz w:val="24"/>
                <w:szCs w:val="24"/>
              </w:rPr>
              <w:t>Продукция должна быть серийного, промышленного производства, должна быть новой, не бывшей в употреблении, изготовленной не ранее 202</w:t>
            </w:r>
            <w:r w:rsidR="00795A83">
              <w:rPr>
                <w:color w:val="000000"/>
                <w:sz w:val="24"/>
                <w:szCs w:val="24"/>
              </w:rPr>
              <w:t>7</w:t>
            </w:r>
            <w:r w:rsidRPr="00681470">
              <w:rPr>
                <w:color w:val="000000"/>
                <w:sz w:val="24"/>
                <w:szCs w:val="24"/>
              </w:rPr>
              <w:t>г.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color w:val="000000"/>
                <w:sz w:val="24"/>
                <w:szCs w:val="24"/>
              </w:rPr>
            </w:pPr>
            <w:r w:rsidRPr="00681470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color w:val="000000"/>
                <w:sz w:val="24"/>
                <w:szCs w:val="24"/>
              </w:rPr>
            </w:pPr>
            <w:r w:rsidRPr="0068147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Коэффициент готовности</w:t>
            </w:r>
          </w:p>
        </w:tc>
        <w:tc>
          <w:tcPr>
            <w:tcW w:w="2893" w:type="dxa"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Готовность к эксплуатации с момента получения автомобиля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ind w:left="360"/>
            </w:pPr>
          </w:p>
        </w:tc>
        <w:tc>
          <w:tcPr>
            <w:tcW w:w="7371" w:type="dxa"/>
            <w:gridSpan w:val="2"/>
            <w:noWrap/>
            <w:hideMark/>
          </w:tcPr>
          <w:p w:rsidR="00674064" w:rsidRPr="00681470" w:rsidRDefault="00674064" w:rsidP="00674064">
            <w:pPr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Место доставки продукции</w:t>
            </w:r>
          </w:p>
        </w:tc>
        <w:tc>
          <w:tcPr>
            <w:tcW w:w="2893" w:type="dxa"/>
          </w:tcPr>
          <w:p w:rsidR="00674064" w:rsidRPr="00681470" w:rsidRDefault="002052E7" w:rsidP="002052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Саха (Якутия), </w:t>
            </w:r>
            <w:r w:rsidR="00674064" w:rsidRPr="00681470">
              <w:rPr>
                <w:sz w:val="24"/>
                <w:szCs w:val="24"/>
              </w:rPr>
              <w:t>пос.</w:t>
            </w:r>
            <w:r w:rsidR="00674064" w:rsidRPr="00681470">
              <w:rPr>
                <w:spacing w:val="-1"/>
                <w:sz w:val="24"/>
                <w:szCs w:val="24"/>
              </w:rPr>
              <w:t xml:space="preserve"> </w:t>
            </w:r>
            <w:r w:rsidR="00674064" w:rsidRPr="00681470">
              <w:rPr>
                <w:sz w:val="24"/>
                <w:szCs w:val="24"/>
              </w:rPr>
              <w:t>Нижний Бестях</w:t>
            </w:r>
            <w:r w:rsidR="00674064" w:rsidRPr="00681470">
              <w:rPr>
                <w:spacing w:val="-3"/>
                <w:sz w:val="24"/>
                <w:szCs w:val="24"/>
              </w:rPr>
              <w:t xml:space="preserve"> </w:t>
            </w:r>
            <w:r w:rsidR="00674064" w:rsidRPr="00681470">
              <w:rPr>
                <w:sz w:val="24"/>
                <w:szCs w:val="24"/>
              </w:rPr>
              <w:t>(ул.</w:t>
            </w:r>
            <w:r w:rsidR="00674064" w:rsidRPr="00681470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</w:t>
            </w:r>
            <w:r w:rsidR="00674064" w:rsidRPr="00681470">
              <w:rPr>
                <w:sz w:val="24"/>
                <w:szCs w:val="24"/>
              </w:rPr>
              <w:t>енина, д.</w:t>
            </w:r>
            <w:r w:rsidR="00674064" w:rsidRPr="00681470">
              <w:rPr>
                <w:spacing w:val="-4"/>
                <w:sz w:val="24"/>
                <w:szCs w:val="24"/>
              </w:rPr>
              <w:t xml:space="preserve"> </w:t>
            </w:r>
            <w:r w:rsidR="00674064" w:rsidRPr="00681470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А</w:t>
            </w:r>
            <w:r w:rsidR="00674064" w:rsidRPr="00681470">
              <w:rPr>
                <w:sz w:val="24"/>
                <w:szCs w:val="24"/>
              </w:rPr>
              <w:t>)</w:t>
            </w:r>
          </w:p>
        </w:tc>
        <w:tc>
          <w:tcPr>
            <w:tcW w:w="2976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2893" w:type="dxa"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Погрузка и разгрузка в месте доставки осуществляется силами и средствами Поставщика.</w:t>
            </w:r>
          </w:p>
        </w:tc>
        <w:tc>
          <w:tcPr>
            <w:tcW w:w="2976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31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Маркировка</w:t>
            </w:r>
          </w:p>
        </w:tc>
        <w:tc>
          <w:tcPr>
            <w:tcW w:w="2893" w:type="dxa"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Серийный заводской номер (VIN), шильд завода изготовителя</w:t>
            </w:r>
          </w:p>
        </w:tc>
        <w:tc>
          <w:tcPr>
            <w:tcW w:w="2976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94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893" w:type="dxa"/>
            <w:hideMark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Транспортировка стандартными автомобильными, железнодорожными видами транспорта. Транспортировка не должна требовать использования спецтехники, разрешения для перевозки и сопровождения негабаритного груза.</w:t>
            </w:r>
          </w:p>
        </w:tc>
        <w:tc>
          <w:tcPr>
            <w:tcW w:w="2976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74064" w:rsidRPr="00681470" w:rsidTr="009616CE">
        <w:trPr>
          <w:trHeight w:val="607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ind w:left="360"/>
            </w:pPr>
          </w:p>
        </w:tc>
        <w:tc>
          <w:tcPr>
            <w:tcW w:w="7371" w:type="dxa"/>
            <w:gridSpan w:val="2"/>
            <w:noWrap/>
          </w:tcPr>
          <w:p w:rsidR="00674064" w:rsidRPr="00681470" w:rsidRDefault="00674064" w:rsidP="00674064">
            <w:pPr>
              <w:rPr>
                <w:b/>
                <w:sz w:val="24"/>
                <w:szCs w:val="24"/>
              </w:rPr>
            </w:pPr>
            <w:r w:rsidRPr="00681470"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обслуживанию:</w:t>
            </w:r>
          </w:p>
        </w:tc>
        <w:tc>
          <w:tcPr>
            <w:tcW w:w="2976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674064" w:rsidRPr="00681470" w:rsidTr="009616CE">
        <w:trPr>
          <w:trHeight w:val="945"/>
        </w:trPr>
        <w:tc>
          <w:tcPr>
            <w:tcW w:w="988" w:type="dxa"/>
            <w:noWrap/>
          </w:tcPr>
          <w:p w:rsidR="00674064" w:rsidRPr="00681470" w:rsidRDefault="00674064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</w:tcPr>
          <w:p w:rsidR="00674064" w:rsidRPr="00681470" w:rsidRDefault="00674064" w:rsidP="00674064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Срок гарантии на продукцию</w:t>
            </w:r>
          </w:p>
        </w:tc>
        <w:tc>
          <w:tcPr>
            <w:tcW w:w="2893" w:type="dxa"/>
          </w:tcPr>
          <w:p w:rsidR="00674064" w:rsidRPr="00681470" w:rsidRDefault="00674064" w:rsidP="00681470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Гарантийный срок на поставляемую продукцию, устанавливается предприятием- изготовителем, указывается в Сервисной книжке Товара и</w:t>
            </w:r>
            <w:r w:rsidR="00681470" w:rsidRPr="00681470">
              <w:rPr>
                <w:sz w:val="24"/>
                <w:szCs w:val="24"/>
              </w:rPr>
              <w:t xml:space="preserve">/или Гарантийной книжке Товара  составляет </w:t>
            </w:r>
            <w:r w:rsidRPr="00681470">
              <w:rPr>
                <w:sz w:val="24"/>
                <w:szCs w:val="24"/>
              </w:rPr>
              <w:t>12 месяцев и начинает течь с даты подписания Сторонами накладной ТОРГ-12.</w:t>
            </w:r>
          </w:p>
        </w:tc>
        <w:tc>
          <w:tcPr>
            <w:tcW w:w="2976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20" w:type="dxa"/>
          </w:tcPr>
          <w:p w:rsidR="00674064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74064" w:rsidRPr="00681470" w:rsidRDefault="00674064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81470" w:rsidRPr="00681470" w:rsidTr="009616CE">
        <w:trPr>
          <w:trHeight w:val="315"/>
        </w:trPr>
        <w:tc>
          <w:tcPr>
            <w:tcW w:w="988" w:type="dxa"/>
            <w:noWrap/>
          </w:tcPr>
          <w:p w:rsidR="00681470" w:rsidRPr="00681470" w:rsidRDefault="00681470" w:rsidP="00F50A74">
            <w:pPr>
              <w:ind w:left="360"/>
            </w:pPr>
          </w:p>
        </w:tc>
        <w:tc>
          <w:tcPr>
            <w:tcW w:w="7371" w:type="dxa"/>
            <w:gridSpan w:val="2"/>
            <w:noWrap/>
            <w:hideMark/>
          </w:tcPr>
          <w:p w:rsidR="00681470" w:rsidRPr="00681470" w:rsidRDefault="00681470" w:rsidP="00681470">
            <w:pPr>
              <w:rPr>
                <w:b/>
                <w:bCs/>
                <w:sz w:val="24"/>
                <w:szCs w:val="24"/>
              </w:rPr>
            </w:pPr>
            <w:r w:rsidRPr="00681470">
              <w:rPr>
                <w:b/>
                <w:bCs/>
                <w:sz w:val="24"/>
                <w:szCs w:val="24"/>
              </w:rPr>
              <w:t>Прочие требования к продукции:</w:t>
            </w:r>
          </w:p>
          <w:p w:rsidR="00681470" w:rsidRPr="00681470" w:rsidRDefault="00681470" w:rsidP="00681470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 </w:t>
            </w:r>
          </w:p>
        </w:tc>
        <w:tc>
          <w:tcPr>
            <w:tcW w:w="2976" w:type="dxa"/>
          </w:tcPr>
          <w:p w:rsidR="00681470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681470" w:rsidRPr="00681470" w:rsidRDefault="00681470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681470" w:rsidRPr="00681470" w:rsidRDefault="00681470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681470" w:rsidRPr="00681470" w:rsidTr="009616CE">
        <w:trPr>
          <w:trHeight w:val="1575"/>
        </w:trPr>
        <w:tc>
          <w:tcPr>
            <w:tcW w:w="988" w:type="dxa"/>
            <w:noWrap/>
          </w:tcPr>
          <w:p w:rsidR="00681470" w:rsidRPr="00681470" w:rsidRDefault="00681470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81470" w:rsidRPr="00681470" w:rsidRDefault="00681470" w:rsidP="00681470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Наличие сертификатов соответствия на поставляемую продукцию</w:t>
            </w:r>
          </w:p>
        </w:tc>
        <w:tc>
          <w:tcPr>
            <w:tcW w:w="2893" w:type="dxa"/>
            <w:hideMark/>
          </w:tcPr>
          <w:p w:rsidR="00681470" w:rsidRPr="00681470" w:rsidRDefault="00681470" w:rsidP="00681470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Поставляемая продукция должна соответствовать техническому регламенту Таможенного союза средства на поставляемую продукцию.010/2011 «О безопасности машин и оборудования». Поставщик обязан предоставить сертификат соответствия на поставляемую продукцию.</w:t>
            </w:r>
          </w:p>
        </w:tc>
        <w:tc>
          <w:tcPr>
            <w:tcW w:w="2976" w:type="dxa"/>
          </w:tcPr>
          <w:p w:rsidR="00681470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20" w:type="dxa"/>
          </w:tcPr>
          <w:p w:rsidR="00681470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81470" w:rsidRPr="00681470" w:rsidRDefault="00681470" w:rsidP="00681470">
            <w:pPr>
              <w:jc w:val="center"/>
              <w:rPr>
                <w:sz w:val="24"/>
                <w:szCs w:val="24"/>
              </w:rPr>
            </w:pPr>
          </w:p>
        </w:tc>
      </w:tr>
      <w:tr w:rsidR="00681470" w:rsidRPr="00681470" w:rsidTr="009616CE">
        <w:trPr>
          <w:trHeight w:val="945"/>
        </w:trPr>
        <w:tc>
          <w:tcPr>
            <w:tcW w:w="988" w:type="dxa"/>
            <w:noWrap/>
          </w:tcPr>
          <w:p w:rsidR="00681470" w:rsidRPr="00681470" w:rsidRDefault="00681470" w:rsidP="00F50A74">
            <w:pPr>
              <w:ind w:left="360"/>
            </w:pPr>
          </w:p>
        </w:tc>
        <w:tc>
          <w:tcPr>
            <w:tcW w:w="7371" w:type="dxa"/>
            <w:gridSpan w:val="2"/>
            <w:noWrap/>
          </w:tcPr>
          <w:p w:rsidR="00681470" w:rsidRPr="00681470" w:rsidRDefault="00681470" w:rsidP="00681470">
            <w:pPr>
              <w:pStyle w:val="TableParagraph"/>
              <w:spacing w:line="252" w:lineRule="exact"/>
              <w:ind w:left="18" w:right="124"/>
              <w:rPr>
                <w:b/>
                <w:sz w:val="24"/>
                <w:szCs w:val="24"/>
              </w:rPr>
            </w:pPr>
            <w:r w:rsidRPr="00681470">
              <w:rPr>
                <w:b/>
                <w:sz w:val="24"/>
                <w:szCs w:val="24"/>
              </w:rPr>
              <w:t>Требования к комплектации и документам, поставляемым вместе с продукцией:</w:t>
            </w:r>
          </w:p>
        </w:tc>
        <w:tc>
          <w:tcPr>
            <w:tcW w:w="2976" w:type="dxa"/>
          </w:tcPr>
          <w:p w:rsidR="00681470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20" w:type="dxa"/>
          </w:tcPr>
          <w:p w:rsidR="00681470" w:rsidRPr="00681470" w:rsidRDefault="00681470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  <w:tc>
          <w:tcPr>
            <w:tcW w:w="1961" w:type="dxa"/>
          </w:tcPr>
          <w:p w:rsidR="00681470" w:rsidRPr="00681470" w:rsidRDefault="00681470" w:rsidP="00681470">
            <w:pPr>
              <w:jc w:val="center"/>
              <w:rPr>
                <w:b/>
                <w:bCs/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-//-</w:t>
            </w:r>
          </w:p>
        </w:tc>
      </w:tr>
      <w:tr w:rsidR="00681470" w:rsidRPr="00681470" w:rsidTr="009616CE">
        <w:trPr>
          <w:trHeight w:val="945"/>
        </w:trPr>
        <w:tc>
          <w:tcPr>
            <w:tcW w:w="988" w:type="dxa"/>
            <w:noWrap/>
          </w:tcPr>
          <w:p w:rsidR="00681470" w:rsidRPr="00681470" w:rsidRDefault="00681470" w:rsidP="00F50A74">
            <w:pPr>
              <w:pStyle w:val="aff5"/>
              <w:numPr>
                <w:ilvl w:val="1"/>
                <w:numId w:val="15"/>
              </w:numPr>
            </w:pPr>
          </w:p>
        </w:tc>
        <w:tc>
          <w:tcPr>
            <w:tcW w:w="4478" w:type="dxa"/>
            <w:noWrap/>
            <w:hideMark/>
          </w:tcPr>
          <w:p w:rsidR="00681470" w:rsidRPr="00681470" w:rsidRDefault="00681470" w:rsidP="00681470">
            <w:pPr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Объем комплектации продукции</w:t>
            </w:r>
          </w:p>
        </w:tc>
        <w:tc>
          <w:tcPr>
            <w:tcW w:w="2893" w:type="dxa"/>
            <w:hideMark/>
          </w:tcPr>
          <w:p w:rsidR="00681470" w:rsidRPr="00681470" w:rsidRDefault="00681470" w:rsidP="00681470">
            <w:pPr>
              <w:pStyle w:val="TableParagraph"/>
              <w:spacing w:line="252" w:lineRule="exact"/>
              <w:ind w:left="18" w:right="124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Паспорт</w:t>
            </w:r>
            <w:r w:rsidRPr="00681470">
              <w:rPr>
                <w:spacing w:val="-1"/>
                <w:sz w:val="24"/>
                <w:szCs w:val="24"/>
              </w:rPr>
              <w:t xml:space="preserve"> </w:t>
            </w:r>
            <w:r w:rsidRPr="00681470">
              <w:rPr>
                <w:sz w:val="24"/>
                <w:szCs w:val="24"/>
              </w:rPr>
              <w:t>транспортного</w:t>
            </w:r>
            <w:r w:rsidRPr="00681470">
              <w:rPr>
                <w:spacing w:val="-2"/>
                <w:sz w:val="24"/>
                <w:szCs w:val="24"/>
              </w:rPr>
              <w:t xml:space="preserve"> </w:t>
            </w:r>
            <w:r w:rsidRPr="00681470">
              <w:rPr>
                <w:sz w:val="24"/>
                <w:szCs w:val="24"/>
              </w:rPr>
              <w:t>средства – 1 шт.</w:t>
            </w:r>
          </w:p>
          <w:p w:rsidR="00681470" w:rsidRPr="00681470" w:rsidRDefault="00681470" w:rsidP="00681470">
            <w:pPr>
              <w:pStyle w:val="TableParagraph"/>
              <w:spacing w:line="252" w:lineRule="exact"/>
              <w:ind w:left="18" w:right="129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Руководство по</w:t>
            </w:r>
            <w:r w:rsidRPr="00681470">
              <w:rPr>
                <w:spacing w:val="-3"/>
                <w:sz w:val="24"/>
                <w:szCs w:val="24"/>
              </w:rPr>
              <w:t xml:space="preserve"> </w:t>
            </w:r>
            <w:r w:rsidRPr="00681470">
              <w:rPr>
                <w:sz w:val="24"/>
                <w:szCs w:val="24"/>
              </w:rPr>
              <w:t>эксплуатации на</w:t>
            </w:r>
            <w:r w:rsidRPr="00681470">
              <w:rPr>
                <w:spacing w:val="-3"/>
                <w:sz w:val="24"/>
                <w:szCs w:val="24"/>
              </w:rPr>
              <w:t xml:space="preserve"> </w:t>
            </w:r>
            <w:r w:rsidRPr="00681470">
              <w:rPr>
                <w:sz w:val="24"/>
                <w:szCs w:val="24"/>
              </w:rPr>
              <w:t>русском</w:t>
            </w:r>
            <w:r w:rsidRPr="00681470">
              <w:rPr>
                <w:spacing w:val="-1"/>
                <w:sz w:val="24"/>
                <w:szCs w:val="24"/>
              </w:rPr>
              <w:t xml:space="preserve"> </w:t>
            </w:r>
            <w:r w:rsidRPr="00681470">
              <w:rPr>
                <w:sz w:val="24"/>
                <w:szCs w:val="24"/>
              </w:rPr>
              <w:t>языке</w:t>
            </w:r>
            <w:r w:rsidRPr="00681470">
              <w:rPr>
                <w:spacing w:val="-1"/>
                <w:sz w:val="24"/>
                <w:szCs w:val="24"/>
              </w:rPr>
              <w:t xml:space="preserve"> </w:t>
            </w:r>
            <w:r w:rsidRPr="00681470">
              <w:rPr>
                <w:sz w:val="24"/>
                <w:szCs w:val="24"/>
              </w:rPr>
              <w:t>– 1</w:t>
            </w:r>
            <w:r w:rsidRPr="00681470">
              <w:rPr>
                <w:spacing w:val="-3"/>
                <w:sz w:val="24"/>
                <w:szCs w:val="24"/>
              </w:rPr>
              <w:t xml:space="preserve"> </w:t>
            </w:r>
            <w:r w:rsidRPr="00681470">
              <w:rPr>
                <w:sz w:val="24"/>
                <w:szCs w:val="24"/>
              </w:rPr>
              <w:t>шт.</w:t>
            </w:r>
          </w:p>
          <w:p w:rsidR="00681470" w:rsidRPr="00681470" w:rsidRDefault="00681470" w:rsidP="00681470">
            <w:pPr>
              <w:ind w:left="18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Заверенная копия свидетельства (сертификата,</w:t>
            </w:r>
            <w:r w:rsidRPr="00681470">
              <w:rPr>
                <w:spacing w:val="-52"/>
                <w:sz w:val="24"/>
                <w:szCs w:val="24"/>
              </w:rPr>
              <w:t xml:space="preserve"> </w:t>
            </w:r>
            <w:r w:rsidRPr="00681470">
              <w:rPr>
                <w:sz w:val="24"/>
                <w:szCs w:val="24"/>
              </w:rPr>
              <w:t>декларации)</w:t>
            </w:r>
            <w:r w:rsidRPr="00681470">
              <w:rPr>
                <w:spacing w:val="52"/>
                <w:sz w:val="24"/>
                <w:szCs w:val="24"/>
              </w:rPr>
              <w:t xml:space="preserve"> </w:t>
            </w:r>
            <w:r w:rsidRPr="00681470">
              <w:rPr>
                <w:sz w:val="24"/>
                <w:szCs w:val="24"/>
              </w:rPr>
              <w:t>соответствия</w:t>
            </w:r>
            <w:r w:rsidRPr="00681470">
              <w:rPr>
                <w:spacing w:val="1"/>
                <w:sz w:val="24"/>
                <w:szCs w:val="24"/>
              </w:rPr>
              <w:t xml:space="preserve"> </w:t>
            </w:r>
            <w:r w:rsidRPr="00681470">
              <w:rPr>
                <w:sz w:val="24"/>
                <w:szCs w:val="24"/>
              </w:rPr>
              <w:t>– 1 шт.</w:t>
            </w:r>
          </w:p>
        </w:tc>
        <w:tc>
          <w:tcPr>
            <w:tcW w:w="2976" w:type="dxa"/>
          </w:tcPr>
          <w:p w:rsidR="00681470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1920" w:type="dxa"/>
          </w:tcPr>
          <w:p w:rsidR="00681470" w:rsidRPr="00681470" w:rsidRDefault="00681470" w:rsidP="00681470">
            <w:pPr>
              <w:jc w:val="center"/>
              <w:rPr>
                <w:sz w:val="24"/>
                <w:szCs w:val="24"/>
              </w:rPr>
            </w:pPr>
            <w:r w:rsidRPr="00681470"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681470" w:rsidRPr="00681470" w:rsidRDefault="00681470" w:rsidP="00681470">
            <w:pPr>
              <w:jc w:val="center"/>
              <w:rPr>
                <w:sz w:val="24"/>
                <w:szCs w:val="24"/>
              </w:rPr>
            </w:pPr>
          </w:p>
        </w:tc>
      </w:tr>
    </w:tbl>
    <w:p w:rsidR="00F50A74" w:rsidRDefault="00F50A74" w:rsidP="00571528">
      <w:pPr>
        <w:rPr>
          <w:sz w:val="24"/>
          <w:szCs w:val="24"/>
        </w:rPr>
      </w:pPr>
    </w:p>
    <w:p w:rsidR="00033D5B" w:rsidRDefault="00033D5B" w:rsidP="00571528">
      <w:pPr>
        <w:rPr>
          <w:sz w:val="24"/>
          <w:szCs w:val="24"/>
        </w:rPr>
      </w:pPr>
    </w:p>
    <w:p w:rsidR="00D744AB" w:rsidRDefault="00D744AB" w:rsidP="00D744AB">
      <w:pPr>
        <w:pStyle w:val="12"/>
        <w:numPr>
          <w:ilvl w:val="0"/>
          <w:numId w:val="4"/>
        </w:numPr>
        <w:tabs>
          <w:tab w:val="left" w:pos="567"/>
        </w:tabs>
        <w:jc w:val="center"/>
        <w:rPr>
          <w:b/>
          <w:sz w:val="24"/>
          <w:szCs w:val="24"/>
        </w:rPr>
      </w:pPr>
      <w:r w:rsidRPr="00D744AB">
        <w:rPr>
          <w:b/>
          <w:sz w:val="24"/>
          <w:szCs w:val="24"/>
        </w:rPr>
        <w:t>Требования к документации по ценообразованию на этапе закупки</w:t>
      </w:r>
    </w:p>
    <w:p w:rsidR="00D744AB" w:rsidRPr="00D744AB" w:rsidRDefault="00D744AB" w:rsidP="00D744AB"/>
    <w:p w:rsidR="00D744AB" w:rsidRDefault="00D744AB" w:rsidP="00D744AB">
      <w:pPr>
        <w:pStyle w:val="aff5"/>
        <w:numPr>
          <w:ilvl w:val="1"/>
          <w:numId w:val="4"/>
        </w:numPr>
      </w:pPr>
      <w:r>
        <w:t xml:space="preserve">В обоснование стоимости своей заявке Участник предоставляет Коммерческое предложение </w:t>
      </w:r>
      <w:r w:rsidR="00EF11AA">
        <w:t>по форме,</w:t>
      </w:r>
      <w:r>
        <w:t xml:space="preserve"> приведенной в Документации о закупке.</w:t>
      </w:r>
    </w:p>
    <w:p w:rsidR="00D744AB" w:rsidRDefault="00D744AB" w:rsidP="00D744AB">
      <w:pPr>
        <w:pStyle w:val="aff5"/>
        <w:ind w:left="1080"/>
      </w:pPr>
    </w:p>
    <w:p w:rsidR="009D4610" w:rsidRDefault="00D744AB" w:rsidP="00D744AB">
      <w:pPr>
        <w:pStyle w:val="aff5"/>
        <w:numPr>
          <w:ilvl w:val="1"/>
          <w:numId w:val="4"/>
        </w:numPr>
      </w:pPr>
      <w:r>
        <w:t>Дополнительные документы по ценообразованию в состав заявки не включаются.</w:t>
      </w:r>
    </w:p>
    <w:p w:rsidR="00F50A74" w:rsidRDefault="00F50A74" w:rsidP="009D4610"/>
    <w:p w:rsidR="00D744AB" w:rsidRPr="009D4610" w:rsidRDefault="00D744AB" w:rsidP="009D4610">
      <w:bookmarkStart w:id="7" w:name="_GoBack"/>
      <w:bookmarkEnd w:id="7"/>
    </w:p>
    <w:sectPr w:rsidR="00D744AB" w:rsidRPr="009D4610" w:rsidSect="0072432A">
      <w:pgSz w:w="16838" w:h="11906" w:orient="landscape"/>
      <w:pgMar w:top="1134" w:right="1134" w:bottom="709" w:left="992" w:header="284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083" w:rsidRDefault="00096083">
      <w:r>
        <w:separator/>
      </w:r>
    </w:p>
  </w:endnote>
  <w:endnote w:type="continuationSeparator" w:id="0">
    <w:p w:rsidR="00096083" w:rsidRDefault="0009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083" w:rsidRDefault="00096083">
      <w:r>
        <w:separator/>
      </w:r>
    </w:p>
  </w:footnote>
  <w:footnote w:type="continuationSeparator" w:id="0">
    <w:p w:rsidR="00096083" w:rsidRDefault="0009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5560"/>
    <w:multiLevelType w:val="multilevel"/>
    <w:tmpl w:val="CC903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C781574"/>
    <w:multiLevelType w:val="multilevel"/>
    <w:tmpl w:val="5C3E2A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39587B"/>
    <w:multiLevelType w:val="multilevel"/>
    <w:tmpl w:val="CC903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59E00D5"/>
    <w:multiLevelType w:val="hybridMultilevel"/>
    <w:tmpl w:val="6F663318"/>
    <w:lvl w:ilvl="0" w:tplc="A30ED10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DB17CD"/>
    <w:multiLevelType w:val="multilevel"/>
    <w:tmpl w:val="D57A5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9B47F93"/>
    <w:multiLevelType w:val="multilevel"/>
    <w:tmpl w:val="39B47F9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84AC8"/>
    <w:multiLevelType w:val="multilevel"/>
    <w:tmpl w:val="FB3263F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3E306D81"/>
    <w:multiLevelType w:val="multilevel"/>
    <w:tmpl w:val="3E306D81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57"/>
        </w:tabs>
        <w:ind w:left="0" w:firstLine="0"/>
      </w:pPr>
      <w:rPr>
        <w:rFonts w:hint="default"/>
      </w:rPr>
    </w:lvl>
  </w:abstractNum>
  <w:abstractNum w:abstractNumId="8" w15:restartNumberingAfterBreak="0">
    <w:nsid w:val="40287706"/>
    <w:multiLevelType w:val="multilevel"/>
    <w:tmpl w:val="BFAC99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49230747"/>
    <w:multiLevelType w:val="hybridMultilevel"/>
    <w:tmpl w:val="BB66A886"/>
    <w:lvl w:ilvl="0" w:tplc="12B62B9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34B12"/>
    <w:multiLevelType w:val="hybridMultilevel"/>
    <w:tmpl w:val="EDD0FBBC"/>
    <w:lvl w:ilvl="0" w:tplc="E75C5E6C">
      <w:start w:val="3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C6E3846"/>
    <w:multiLevelType w:val="multilevel"/>
    <w:tmpl w:val="CC903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CA44980"/>
    <w:multiLevelType w:val="multilevel"/>
    <w:tmpl w:val="CC903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219316D"/>
    <w:multiLevelType w:val="multilevel"/>
    <w:tmpl w:val="DE424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BB830ED"/>
    <w:multiLevelType w:val="multilevel"/>
    <w:tmpl w:val="6BB830ED"/>
    <w:lvl w:ilvl="0">
      <w:start w:val="4"/>
      <w:numFmt w:val="bullet"/>
      <w:pStyle w:val="1"/>
      <w:lvlText w:val="-"/>
      <w:lvlJc w:val="left"/>
      <w:pPr>
        <w:tabs>
          <w:tab w:val="left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left" w:pos="513"/>
        </w:tabs>
        <w:ind w:left="513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233"/>
        </w:tabs>
        <w:ind w:left="12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53"/>
        </w:tabs>
        <w:ind w:left="19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73"/>
        </w:tabs>
        <w:ind w:left="267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393"/>
        </w:tabs>
        <w:ind w:left="33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13"/>
        </w:tabs>
        <w:ind w:left="41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33"/>
        </w:tabs>
        <w:ind w:left="483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553"/>
        </w:tabs>
        <w:ind w:left="5553" w:hanging="360"/>
      </w:pPr>
      <w:rPr>
        <w:rFonts w:ascii="Wingdings" w:hAnsi="Wingdings" w:hint="default"/>
      </w:rPr>
    </w:lvl>
  </w:abstractNum>
  <w:abstractNum w:abstractNumId="15" w15:restartNumberingAfterBreak="0">
    <w:nsid w:val="6C456E33"/>
    <w:multiLevelType w:val="multilevel"/>
    <w:tmpl w:val="C35295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71E40154"/>
    <w:multiLevelType w:val="multilevel"/>
    <w:tmpl w:val="71E4015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5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0"/>
  </w:num>
  <w:num w:numId="9">
    <w:abstractNumId w:val="4"/>
  </w:num>
  <w:num w:numId="10">
    <w:abstractNumId w:val="11"/>
  </w:num>
  <w:num w:numId="11">
    <w:abstractNumId w:val="1"/>
  </w:num>
  <w:num w:numId="12">
    <w:abstractNumId w:val="8"/>
  </w:num>
  <w:num w:numId="13">
    <w:abstractNumId w:val="6"/>
  </w:num>
  <w:num w:numId="14">
    <w:abstractNumId w:val="2"/>
  </w:num>
  <w:num w:numId="15">
    <w:abstractNumId w:val="1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127FA"/>
    <w:rsid w:val="0001338A"/>
    <w:rsid w:val="0001558C"/>
    <w:rsid w:val="00016DFF"/>
    <w:rsid w:val="00016F95"/>
    <w:rsid w:val="0001743A"/>
    <w:rsid w:val="000213A4"/>
    <w:rsid w:val="000254AC"/>
    <w:rsid w:val="0002618D"/>
    <w:rsid w:val="00027970"/>
    <w:rsid w:val="00032282"/>
    <w:rsid w:val="00032E21"/>
    <w:rsid w:val="00033AB2"/>
    <w:rsid w:val="00033D5B"/>
    <w:rsid w:val="0003431B"/>
    <w:rsid w:val="00037353"/>
    <w:rsid w:val="00040D96"/>
    <w:rsid w:val="00042A6C"/>
    <w:rsid w:val="00050B31"/>
    <w:rsid w:val="000512F9"/>
    <w:rsid w:val="0005496D"/>
    <w:rsid w:val="00055683"/>
    <w:rsid w:val="00056725"/>
    <w:rsid w:val="00056B13"/>
    <w:rsid w:val="00056C30"/>
    <w:rsid w:val="000614C5"/>
    <w:rsid w:val="000621EA"/>
    <w:rsid w:val="0006373F"/>
    <w:rsid w:val="00066F93"/>
    <w:rsid w:val="00067F3F"/>
    <w:rsid w:val="0007035F"/>
    <w:rsid w:val="0007739A"/>
    <w:rsid w:val="00077D2F"/>
    <w:rsid w:val="000813BA"/>
    <w:rsid w:val="00083291"/>
    <w:rsid w:val="00090A02"/>
    <w:rsid w:val="00093243"/>
    <w:rsid w:val="00093B58"/>
    <w:rsid w:val="00096083"/>
    <w:rsid w:val="00096C59"/>
    <w:rsid w:val="00096F2D"/>
    <w:rsid w:val="000A056E"/>
    <w:rsid w:val="000A531D"/>
    <w:rsid w:val="000A79B6"/>
    <w:rsid w:val="000B2D90"/>
    <w:rsid w:val="000B2FE7"/>
    <w:rsid w:val="000B36EB"/>
    <w:rsid w:val="000B392F"/>
    <w:rsid w:val="000B4EBE"/>
    <w:rsid w:val="000B4F35"/>
    <w:rsid w:val="000C2434"/>
    <w:rsid w:val="000C321E"/>
    <w:rsid w:val="000C60E7"/>
    <w:rsid w:val="000C6912"/>
    <w:rsid w:val="000C6B5A"/>
    <w:rsid w:val="000C7C98"/>
    <w:rsid w:val="000D5573"/>
    <w:rsid w:val="000D7430"/>
    <w:rsid w:val="000F0AC9"/>
    <w:rsid w:val="000F14FD"/>
    <w:rsid w:val="000F1ABE"/>
    <w:rsid w:val="000F31AC"/>
    <w:rsid w:val="000F488A"/>
    <w:rsid w:val="000F4C9E"/>
    <w:rsid w:val="0010272D"/>
    <w:rsid w:val="00103538"/>
    <w:rsid w:val="00105382"/>
    <w:rsid w:val="00105854"/>
    <w:rsid w:val="00105922"/>
    <w:rsid w:val="00106B53"/>
    <w:rsid w:val="00110F7E"/>
    <w:rsid w:val="001136B8"/>
    <w:rsid w:val="001152A1"/>
    <w:rsid w:val="00117C8F"/>
    <w:rsid w:val="00123247"/>
    <w:rsid w:val="00124E05"/>
    <w:rsid w:val="00125FB7"/>
    <w:rsid w:val="00134689"/>
    <w:rsid w:val="00141DE1"/>
    <w:rsid w:val="001429CC"/>
    <w:rsid w:val="00143B73"/>
    <w:rsid w:val="001443A6"/>
    <w:rsid w:val="0014450E"/>
    <w:rsid w:val="00145949"/>
    <w:rsid w:val="00145997"/>
    <w:rsid w:val="00147CAD"/>
    <w:rsid w:val="00147FB9"/>
    <w:rsid w:val="0015285E"/>
    <w:rsid w:val="00154B83"/>
    <w:rsid w:val="00160CCE"/>
    <w:rsid w:val="001638E5"/>
    <w:rsid w:val="00164CFB"/>
    <w:rsid w:val="0016554A"/>
    <w:rsid w:val="00165965"/>
    <w:rsid w:val="00166F5B"/>
    <w:rsid w:val="001671AA"/>
    <w:rsid w:val="001824C5"/>
    <w:rsid w:val="001918F8"/>
    <w:rsid w:val="00191A6F"/>
    <w:rsid w:val="0019214C"/>
    <w:rsid w:val="00194E68"/>
    <w:rsid w:val="00197C91"/>
    <w:rsid w:val="001A0F37"/>
    <w:rsid w:val="001A158C"/>
    <w:rsid w:val="001A518E"/>
    <w:rsid w:val="001A67EA"/>
    <w:rsid w:val="001A6AAB"/>
    <w:rsid w:val="001B4418"/>
    <w:rsid w:val="001C1F7D"/>
    <w:rsid w:val="001D11F9"/>
    <w:rsid w:val="001D38A5"/>
    <w:rsid w:val="001D58E3"/>
    <w:rsid w:val="001D7B08"/>
    <w:rsid w:val="001E1454"/>
    <w:rsid w:val="001E1F13"/>
    <w:rsid w:val="001E5855"/>
    <w:rsid w:val="001E7DF7"/>
    <w:rsid w:val="001F1E18"/>
    <w:rsid w:val="001F6B98"/>
    <w:rsid w:val="001F7A6A"/>
    <w:rsid w:val="00200329"/>
    <w:rsid w:val="002009F8"/>
    <w:rsid w:val="00200F56"/>
    <w:rsid w:val="00202A72"/>
    <w:rsid w:val="00202BA2"/>
    <w:rsid w:val="00202E34"/>
    <w:rsid w:val="00203D11"/>
    <w:rsid w:val="002052E7"/>
    <w:rsid w:val="00206C48"/>
    <w:rsid w:val="00210F09"/>
    <w:rsid w:val="00212A51"/>
    <w:rsid w:val="0021366E"/>
    <w:rsid w:val="00214CB4"/>
    <w:rsid w:val="00216439"/>
    <w:rsid w:val="0021772D"/>
    <w:rsid w:val="00220BE5"/>
    <w:rsid w:val="0022339B"/>
    <w:rsid w:val="00227C0F"/>
    <w:rsid w:val="00231A79"/>
    <w:rsid w:val="002336EB"/>
    <w:rsid w:val="00233A7A"/>
    <w:rsid w:val="0023637D"/>
    <w:rsid w:val="00237CDC"/>
    <w:rsid w:val="00244803"/>
    <w:rsid w:val="00245C29"/>
    <w:rsid w:val="00250C52"/>
    <w:rsid w:val="00251347"/>
    <w:rsid w:val="002520EC"/>
    <w:rsid w:val="00252BEA"/>
    <w:rsid w:val="00254CCA"/>
    <w:rsid w:val="002565FF"/>
    <w:rsid w:val="0026035E"/>
    <w:rsid w:val="0026188D"/>
    <w:rsid w:val="00263F0A"/>
    <w:rsid w:val="002640A0"/>
    <w:rsid w:val="00265912"/>
    <w:rsid w:val="00266149"/>
    <w:rsid w:val="00266C4C"/>
    <w:rsid w:val="002677D7"/>
    <w:rsid w:val="0027028E"/>
    <w:rsid w:val="0027250B"/>
    <w:rsid w:val="00273756"/>
    <w:rsid w:val="00274E6A"/>
    <w:rsid w:val="002807E4"/>
    <w:rsid w:val="00283A5B"/>
    <w:rsid w:val="002923CD"/>
    <w:rsid w:val="00295725"/>
    <w:rsid w:val="00296793"/>
    <w:rsid w:val="002A06E9"/>
    <w:rsid w:val="002A10A0"/>
    <w:rsid w:val="002B2A2E"/>
    <w:rsid w:val="002B2AC2"/>
    <w:rsid w:val="002B2BE5"/>
    <w:rsid w:val="002B2D56"/>
    <w:rsid w:val="002B74B2"/>
    <w:rsid w:val="002B74EA"/>
    <w:rsid w:val="002C1E0E"/>
    <w:rsid w:val="002C2FD6"/>
    <w:rsid w:val="002D00F7"/>
    <w:rsid w:val="002D1130"/>
    <w:rsid w:val="002D53FF"/>
    <w:rsid w:val="002E1BA2"/>
    <w:rsid w:val="002E2201"/>
    <w:rsid w:val="002F0BC6"/>
    <w:rsid w:val="002F12D6"/>
    <w:rsid w:val="002F252A"/>
    <w:rsid w:val="002F559A"/>
    <w:rsid w:val="00301509"/>
    <w:rsid w:val="00301560"/>
    <w:rsid w:val="00301E0E"/>
    <w:rsid w:val="00301EEB"/>
    <w:rsid w:val="0030538A"/>
    <w:rsid w:val="00305DED"/>
    <w:rsid w:val="00307648"/>
    <w:rsid w:val="0032354D"/>
    <w:rsid w:val="00326C62"/>
    <w:rsid w:val="00326D26"/>
    <w:rsid w:val="00327CE5"/>
    <w:rsid w:val="003355C7"/>
    <w:rsid w:val="00335790"/>
    <w:rsid w:val="00337D48"/>
    <w:rsid w:val="00340D50"/>
    <w:rsid w:val="00340D9E"/>
    <w:rsid w:val="003416EC"/>
    <w:rsid w:val="00344ED7"/>
    <w:rsid w:val="003459D9"/>
    <w:rsid w:val="003461BF"/>
    <w:rsid w:val="00347B9C"/>
    <w:rsid w:val="00351E5E"/>
    <w:rsid w:val="003525A1"/>
    <w:rsid w:val="003637C1"/>
    <w:rsid w:val="003653D8"/>
    <w:rsid w:val="00367A5E"/>
    <w:rsid w:val="003703D5"/>
    <w:rsid w:val="00370DCF"/>
    <w:rsid w:val="0037187A"/>
    <w:rsid w:val="00373476"/>
    <w:rsid w:val="00373494"/>
    <w:rsid w:val="003741BF"/>
    <w:rsid w:val="00375538"/>
    <w:rsid w:val="00377345"/>
    <w:rsid w:val="00381024"/>
    <w:rsid w:val="00381A4E"/>
    <w:rsid w:val="0038739C"/>
    <w:rsid w:val="003907E1"/>
    <w:rsid w:val="00392BD8"/>
    <w:rsid w:val="00394572"/>
    <w:rsid w:val="003A2E31"/>
    <w:rsid w:val="003A4675"/>
    <w:rsid w:val="003A5188"/>
    <w:rsid w:val="003B30ED"/>
    <w:rsid w:val="003B3DFA"/>
    <w:rsid w:val="003B69C0"/>
    <w:rsid w:val="003B7A24"/>
    <w:rsid w:val="003C088F"/>
    <w:rsid w:val="003D1555"/>
    <w:rsid w:val="003E462C"/>
    <w:rsid w:val="003E5B24"/>
    <w:rsid w:val="003E5EAA"/>
    <w:rsid w:val="003F1DB1"/>
    <w:rsid w:val="003F4B0C"/>
    <w:rsid w:val="003F71D2"/>
    <w:rsid w:val="00402226"/>
    <w:rsid w:val="00405CC1"/>
    <w:rsid w:val="00410ED2"/>
    <w:rsid w:val="004149DA"/>
    <w:rsid w:val="00420191"/>
    <w:rsid w:val="0042153D"/>
    <w:rsid w:val="00422C15"/>
    <w:rsid w:val="00431C07"/>
    <w:rsid w:val="00431C5E"/>
    <w:rsid w:val="00431ED9"/>
    <w:rsid w:val="00432AC0"/>
    <w:rsid w:val="0043421A"/>
    <w:rsid w:val="00442572"/>
    <w:rsid w:val="00444CD8"/>
    <w:rsid w:val="004459A5"/>
    <w:rsid w:val="004557A0"/>
    <w:rsid w:val="00461056"/>
    <w:rsid w:val="004649FD"/>
    <w:rsid w:val="00465A7A"/>
    <w:rsid w:val="00466E99"/>
    <w:rsid w:val="00467C47"/>
    <w:rsid w:val="00474499"/>
    <w:rsid w:val="0048120F"/>
    <w:rsid w:val="0048166C"/>
    <w:rsid w:val="00483D9A"/>
    <w:rsid w:val="00483F3B"/>
    <w:rsid w:val="00485B07"/>
    <w:rsid w:val="004917A7"/>
    <w:rsid w:val="00493518"/>
    <w:rsid w:val="004956E2"/>
    <w:rsid w:val="004A11E3"/>
    <w:rsid w:val="004A3D64"/>
    <w:rsid w:val="004B18AF"/>
    <w:rsid w:val="004B1901"/>
    <w:rsid w:val="004B2663"/>
    <w:rsid w:val="004B335A"/>
    <w:rsid w:val="004B59C7"/>
    <w:rsid w:val="004B5D63"/>
    <w:rsid w:val="004B7331"/>
    <w:rsid w:val="004C2276"/>
    <w:rsid w:val="004C3DDD"/>
    <w:rsid w:val="004D5953"/>
    <w:rsid w:val="004D5E95"/>
    <w:rsid w:val="004E3389"/>
    <w:rsid w:val="004E4935"/>
    <w:rsid w:val="004E598D"/>
    <w:rsid w:val="004E615E"/>
    <w:rsid w:val="004F03C4"/>
    <w:rsid w:val="004F1D2D"/>
    <w:rsid w:val="004F4DE9"/>
    <w:rsid w:val="004F50EB"/>
    <w:rsid w:val="004F67C7"/>
    <w:rsid w:val="00504783"/>
    <w:rsid w:val="00505FC0"/>
    <w:rsid w:val="00511D47"/>
    <w:rsid w:val="00520140"/>
    <w:rsid w:val="00520F9B"/>
    <w:rsid w:val="00521129"/>
    <w:rsid w:val="00523182"/>
    <w:rsid w:val="005234F3"/>
    <w:rsid w:val="00523DC8"/>
    <w:rsid w:val="00525606"/>
    <w:rsid w:val="00525BD9"/>
    <w:rsid w:val="00530DCA"/>
    <w:rsid w:val="00531178"/>
    <w:rsid w:val="005341A6"/>
    <w:rsid w:val="00534CFB"/>
    <w:rsid w:val="00537FF7"/>
    <w:rsid w:val="00543D72"/>
    <w:rsid w:val="00544D2D"/>
    <w:rsid w:val="00545E8B"/>
    <w:rsid w:val="00551CE9"/>
    <w:rsid w:val="005530F5"/>
    <w:rsid w:val="00553919"/>
    <w:rsid w:val="00555B7E"/>
    <w:rsid w:val="00556214"/>
    <w:rsid w:val="00563561"/>
    <w:rsid w:val="00565D79"/>
    <w:rsid w:val="00570D0C"/>
    <w:rsid w:val="00571528"/>
    <w:rsid w:val="00571719"/>
    <w:rsid w:val="00575CEE"/>
    <w:rsid w:val="00581531"/>
    <w:rsid w:val="0058344D"/>
    <w:rsid w:val="00583998"/>
    <w:rsid w:val="00584C0E"/>
    <w:rsid w:val="00585C0E"/>
    <w:rsid w:val="00587943"/>
    <w:rsid w:val="0059054D"/>
    <w:rsid w:val="005910F4"/>
    <w:rsid w:val="00592A5C"/>
    <w:rsid w:val="005938E5"/>
    <w:rsid w:val="005972BF"/>
    <w:rsid w:val="005A2DDD"/>
    <w:rsid w:val="005A2FE4"/>
    <w:rsid w:val="005A59E5"/>
    <w:rsid w:val="005A5BB2"/>
    <w:rsid w:val="005B2AD0"/>
    <w:rsid w:val="005B3648"/>
    <w:rsid w:val="005B46F0"/>
    <w:rsid w:val="005B5201"/>
    <w:rsid w:val="005B56A6"/>
    <w:rsid w:val="005C2FDE"/>
    <w:rsid w:val="005C41CF"/>
    <w:rsid w:val="005C51E5"/>
    <w:rsid w:val="005D55D0"/>
    <w:rsid w:val="005D573D"/>
    <w:rsid w:val="005D5ABE"/>
    <w:rsid w:val="005D5B06"/>
    <w:rsid w:val="005D6ECB"/>
    <w:rsid w:val="005E35D3"/>
    <w:rsid w:val="005F0253"/>
    <w:rsid w:val="005F0560"/>
    <w:rsid w:val="005F2F8B"/>
    <w:rsid w:val="005F7963"/>
    <w:rsid w:val="006052DA"/>
    <w:rsid w:val="00606BD7"/>
    <w:rsid w:val="00607F3E"/>
    <w:rsid w:val="00610342"/>
    <w:rsid w:val="00610917"/>
    <w:rsid w:val="00611BFC"/>
    <w:rsid w:val="00612FEA"/>
    <w:rsid w:val="00613976"/>
    <w:rsid w:val="00616E66"/>
    <w:rsid w:val="00617208"/>
    <w:rsid w:val="00621E2E"/>
    <w:rsid w:val="006263B0"/>
    <w:rsid w:val="00633938"/>
    <w:rsid w:val="006451C1"/>
    <w:rsid w:val="00646151"/>
    <w:rsid w:val="006467C1"/>
    <w:rsid w:val="00651D24"/>
    <w:rsid w:val="006528BE"/>
    <w:rsid w:val="006558FA"/>
    <w:rsid w:val="00657716"/>
    <w:rsid w:val="006667C6"/>
    <w:rsid w:val="006675AB"/>
    <w:rsid w:val="00667FBF"/>
    <w:rsid w:val="00674064"/>
    <w:rsid w:val="00676F55"/>
    <w:rsid w:val="00681470"/>
    <w:rsid w:val="00681AA9"/>
    <w:rsid w:val="006853B5"/>
    <w:rsid w:val="00685838"/>
    <w:rsid w:val="00685F88"/>
    <w:rsid w:val="006924AB"/>
    <w:rsid w:val="006941BA"/>
    <w:rsid w:val="00696E3D"/>
    <w:rsid w:val="006A14E7"/>
    <w:rsid w:val="006A1581"/>
    <w:rsid w:val="006A3345"/>
    <w:rsid w:val="006A6DCA"/>
    <w:rsid w:val="006B36C2"/>
    <w:rsid w:val="006B380E"/>
    <w:rsid w:val="006B4ADB"/>
    <w:rsid w:val="006B785B"/>
    <w:rsid w:val="006B7B62"/>
    <w:rsid w:val="006B7E70"/>
    <w:rsid w:val="006C2363"/>
    <w:rsid w:val="006C25B3"/>
    <w:rsid w:val="006C2F3F"/>
    <w:rsid w:val="006C4C22"/>
    <w:rsid w:val="006C5E71"/>
    <w:rsid w:val="006C7568"/>
    <w:rsid w:val="006C7FFB"/>
    <w:rsid w:val="006D1F94"/>
    <w:rsid w:val="006E1897"/>
    <w:rsid w:val="006E2646"/>
    <w:rsid w:val="006E38F2"/>
    <w:rsid w:val="006F5C2C"/>
    <w:rsid w:val="007011E6"/>
    <w:rsid w:val="007055D3"/>
    <w:rsid w:val="007059B0"/>
    <w:rsid w:val="00713488"/>
    <w:rsid w:val="007178CB"/>
    <w:rsid w:val="0072432A"/>
    <w:rsid w:val="00726352"/>
    <w:rsid w:val="00730DCB"/>
    <w:rsid w:val="00731148"/>
    <w:rsid w:val="007404E9"/>
    <w:rsid w:val="00743E2F"/>
    <w:rsid w:val="00744A2B"/>
    <w:rsid w:val="00746673"/>
    <w:rsid w:val="00747034"/>
    <w:rsid w:val="007475EE"/>
    <w:rsid w:val="00751076"/>
    <w:rsid w:val="00751316"/>
    <w:rsid w:val="0076353A"/>
    <w:rsid w:val="00763596"/>
    <w:rsid w:val="00765721"/>
    <w:rsid w:val="00765EE1"/>
    <w:rsid w:val="007670DD"/>
    <w:rsid w:val="00770D1C"/>
    <w:rsid w:val="00771C40"/>
    <w:rsid w:val="00774ECA"/>
    <w:rsid w:val="0078604B"/>
    <w:rsid w:val="00790E51"/>
    <w:rsid w:val="00792F31"/>
    <w:rsid w:val="00795759"/>
    <w:rsid w:val="00795A83"/>
    <w:rsid w:val="0079658B"/>
    <w:rsid w:val="007A020C"/>
    <w:rsid w:val="007A1E23"/>
    <w:rsid w:val="007A2374"/>
    <w:rsid w:val="007A5A2C"/>
    <w:rsid w:val="007A6F8E"/>
    <w:rsid w:val="007B266A"/>
    <w:rsid w:val="007B5B9A"/>
    <w:rsid w:val="007C61C2"/>
    <w:rsid w:val="007C7D84"/>
    <w:rsid w:val="007D12B2"/>
    <w:rsid w:val="007D2C33"/>
    <w:rsid w:val="007E1D76"/>
    <w:rsid w:val="007E365E"/>
    <w:rsid w:val="007E6025"/>
    <w:rsid w:val="007E7A88"/>
    <w:rsid w:val="007F27C9"/>
    <w:rsid w:val="007F3C58"/>
    <w:rsid w:val="007F6E0E"/>
    <w:rsid w:val="0080132F"/>
    <w:rsid w:val="0080598F"/>
    <w:rsid w:val="00805AF9"/>
    <w:rsid w:val="00810D52"/>
    <w:rsid w:val="008115A2"/>
    <w:rsid w:val="008126E3"/>
    <w:rsid w:val="00815D3E"/>
    <w:rsid w:val="00824CB5"/>
    <w:rsid w:val="0082593E"/>
    <w:rsid w:val="008302DE"/>
    <w:rsid w:val="0083155A"/>
    <w:rsid w:val="008319F9"/>
    <w:rsid w:val="00831F17"/>
    <w:rsid w:val="0083487D"/>
    <w:rsid w:val="00835DEB"/>
    <w:rsid w:val="00844F41"/>
    <w:rsid w:val="00844F5C"/>
    <w:rsid w:val="0085335A"/>
    <w:rsid w:val="00855D5F"/>
    <w:rsid w:val="00857C70"/>
    <w:rsid w:val="00861007"/>
    <w:rsid w:val="00866B6B"/>
    <w:rsid w:val="00867F9A"/>
    <w:rsid w:val="008706C8"/>
    <w:rsid w:val="008719A8"/>
    <w:rsid w:val="008739B1"/>
    <w:rsid w:val="00874649"/>
    <w:rsid w:val="00875ADC"/>
    <w:rsid w:val="008761AF"/>
    <w:rsid w:val="008812E7"/>
    <w:rsid w:val="00881CA5"/>
    <w:rsid w:val="00881CF3"/>
    <w:rsid w:val="0088655D"/>
    <w:rsid w:val="008A0DFD"/>
    <w:rsid w:val="008A3A2E"/>
    <w:rsid w:val="008A5560"/>
    <w:rsid w:val="008B2987"/>
    <w:rsid w:val="008B65E3"/>
    <w:rsid w:val="008B69B1"/>
    <w:rsid w:val="008C0123"/>
    <w:rsid w:val="008C10A8"/>
    <w:rsid w:val="008C31CE"/>
    <w:rsid w:val="008C57BE"/>
    <w:rsid w:val="008D0C86"/>
    <w:rsid w:val="008D26C0"/>
    <w:rsid w:val="008D7DE3"/>
    <w:rsid w:val="008E0AB8"/>
    <w:rsid w:val="008E26DB"/>
    <w:rsid w:val="008E4CBC"/>
    <w:rsid w:val="008E5059"/>
    <w:rsid w:val="008E6DF2"/>
    <w:rsid w:val="008E6FAE"/>
    <w:rsid w:val="008F2293"/>
    <w:rsid w:val="008F32E4"/>
    <w:rsid w:val="008F3389"/>
    <w:rsid w:val="00900020"/>
    <w:rsid w:val="00901A8E"/>
    <w:rsid w:val="0090390B"/>
    <w:rsid w:val="00905783"/>
    <w:rsid w:val="009119A1"/>
    <w:rsid w:val="00912822"/>
    <w:rsid w:val="00923515"/>
    <w:rsid w:val="009248A4"/>
    <w:rsid w:val="00924BC8"/>
    <w:rsid w:val="009262FD"/>
    <w:rsid w:val="00930540"/>
    <w:rsid w:val="0093104F"/>
    <w:rsid w:val="00931675"/>
    <w:rsid w:val="00933D84"/>
    <w:rsid w:val="009340B7"/>
    <w:rsid w:val="009355E0"/>
    <w:rsid w:val="0094176C"/>
    <w:rsid w:val="00942044"/>
    <w:rsid w:val="00945F21"/>
    <w:rsid w:val="00945F24"/>
    <w:rsid w:val="009467FF"/>
    <w:rsid w:val="00946852"/>
    <w:rsid w:val="009477DF"/>
    <w:rsid w:val="009616CE"/>
    <w:rsid w:val="00961AD2"/>
    <w:rsid w:val="00961E3B"/>
    <w:rsid w:val="009656CA"/>
    <w:rsid w:val="00966539"/>
    <w:rsid w:val="00966BD5"/>
    <w:rsid w:val="00967297"/>
    <w:rsid w:val="00970AFF"/>
    <w:rsid w:val="0097432E"/>
    <w:rsid w:val="009814A9"/>
    <w:rsid w:val="00982411"/>
    <w:rsid w:val="00982F4D"/>
    <w:rsid w:val="009838E8"/>
    <w:rsid w:val="00985DA1"/>
    <w:rsid w:val="00992A2E"/>
    <w:rsid w:val="00993958"/>
    <w:rsid w:val="00997E8C"/>
    <w:rsid w:val="009A195B"/>
    <w:rsid w:val="009A3BD2"/>
    <w:rsid w:val="009B0B49"/>
    <w:rsid w:val="009B672F"/>
    <w:rsid w:val="009C0933"/>
    <w:rsid w:val="009C1FAF"/>
    <w:rsid w:val="009C39F8"/>
    <w:rsid w:val="009C5439"/>
    <w:rsid w:val="009D0E27"/>
    <w:rsid w:val="009D125B"/>
    <w:rsid w:val="009D3BAA"/>
    <w:rsid w:val="009D4610"/>
    <w:rsid w:val="009D4E6E"/>
    <w:rsid w:val="009D5EA3"/>
    <w:rsid w:val="009D76AC"/>
    <w:rsid w:val="009E2317"/>
    <w:rsid w:val="009E750F"/>
    <w:rsid w:val="009F2442"/>
    <w:rsid w:val="009F4B2A"/>
    <w:rsid w:val="009F6084"/>
    <w:rsid w:val="009F6133"/>
    <w:rsid w:val="009F6B0A"/>
    <w:rsid w:val="00A047EE"/>
    <w:rsid w:val="00A057BA"/>
    <w:rsid w:val="00A076FC"/>
    <w:rsid w:val="00A07729"/>
    <w:rsid w:val="00A11A8B"/>
    <w:rsid w:val="00A14A27"/>
    <w:rsid w:val="00A17044"/>
    <w:rsid w:val="00A23590"/>
    <w:rsid w:val="00A3385E"/>
    <w:rsid w:val="00A34527"/>
    <w:rsid w:val="00A356E4"/>
    <w:rsid w:val="00A40452"/>
    <w:rsid w:val="00A42076"/>
    <w:rsid w:val="00A460F3"/>
    <w:rsid w:val="00A47C6C"/>
    <w:rsid w:val="00A53524"/>
    <w:rsid w:val="00A53BDD"/>
    <w:rsid w:val="00A55FE0"/>
    <w:rsid w:val="00A6125F"/>
    <w:rsid w:val="00A617BA"/>
    <w:rsid w:val="00A61D54"/>
    <w:rsid w:val="00A65A70"/>
    <w:rsid w:val="00A65CF1"/>
    <w:rsid w:val="00A70DE4"/>
    <w:rsid w:val="00A71114"/>
    <w:rsid w:val="00A71202"/>
    <w:rsid w:val="00A732EC"/>
    <w:rsid w:val="00A7347B"/>
    <w:rsid w:val="00A74C63"/>
    <w:rsid w:val="00A77353"/>
    <w:rsid w:val="00A80A05"/>
    <w:rsid w:val="00A80A97"/>
    <w:rsid w:val="00A80CC2"/>
    <w:rsid w:val="00A84BBE"/>
    <w:rsid w:val="00A87BD7"/>
    <w:rsid w:val="00A904E2"/>
    <w:rsid w:val="00A917CA"/>
    <w:rsid w:val="00A91F80"/>
    <w:rsid w:val="00A97AC2"/>
    <w:rsid w:val="00A97FE4"/>
    <w:rsid w:val="00AA326B"/>
    <w:rsid w:val="00AA600D"/>
    <w:rsid w:val="00AA7327"/>
    <w:rsid w:val="00AB006F"/>
    <w:rsid w:val="00AB0402"/>
    <w:rsid w:val="00AB0E65"/>
    <w:rsid w:val="00AC032D"/>
    <w:rsid w:val="00AD60F2"/>
    <w:rsid w:val="00AD7227"/>
    <w:rsid w:val="00AE0A3D"/>
    <w:rsid w:val="00AE1C10"/>
    <w:rsid w:val="00AE6287"/>
    <w:rsid w:val="00AE7083"/>
    <w:rsid w:val="00AE750E"/>
    <w:rsid w:val="00AE7A37"/>
    <w:rsid w:val="00AF2791"/>
    <w:rsid w:val="00AF44D1"/>
    <w:rsid w:val="00AF6184"/>
    <w:rsid w:val="00B007F1"/>
    <w:rsid w:val="00B03535"/>
    <w:rsid w:val="00B041ED"/>
    <w:rsid w:val="00B0570F"/>
    <w:rsid w:val="00B13EED"/>
    <w:rsid w:val="00B140A6"/>
    <w:rsid w:val="00B16AFC"/>
    <w:rsid w:val="00B2281E"/>
    <w:rsid w:val="00B30D14"/>
    <w:rsid w:val="00B33E43"/>
    <w:rsid w:val="00B3435F"/>
    <w:rsid w:val="00B37884"/>
    <w:rsid w:val="00B40957"/>
    <w:rsid w:val="00B41C19"/>
    <w:rsid w:val="00B41D69"/>
    <w:rsid w:val="00B424DB"/>
    <w:rsid w:val="00B439A8"/>
    <w:rsid w:val="00B43D93"/>
    <w:rsid w:val="00B45A1C"/>
    <w:rsid w:val="00B466D2"/>
    <w:rsid w:val="00B52D99"/>
    <w:rsid w:val="00B55F79"/>
    <w:rsid w:val="00B617F6"/>
    <w:rsid w:val="00B61DC9"/>
    <w:rsid w:val="00B63A31"/>
    <w:rsid w:val="00B64E5D"/>
    <w:rsid w:val="00B67A57"/>
    <w:rsid w:val="00B70B83"/>
    <w:rsid w:val="00B7114F"/>
    <w:rsid w:val="00B711CF"/>
    <w:rsid w:val="00B714B0"/>
    <w:rsid w:val="00B76E29"/>
    <w:rsid w:val="00B80410"/>
    <w:rsid w:val="00B831FD"/>
    <w:rsid w:val="00B974D4"/>
    <w:rsid w:val="00BA1A77"/>
    <w:rsid w:val="00BA1E22"/>
    <w:rsid w:val="00BA1E4C"/>
    <w:rsid w:val="00BB1E6E"/>
    <w:rsid w:val="00BB302A"/>
    <w:rsid w:val="00BB5049"/>
    <w:rsid w:val="00BC39DA"/>
    <w:rsid w:val="00BC4DBE"/>
    <w:rsid w:val="00BC7FC2"/>
    <w:rsid w:val="00BD13DD"/>
    <w:rsid w:val="00BD20B2"/>
    <w:rsid w:val="00BD4014"/>
    <w:rsid w:val="00BD4315"/>
    <w:rsid w:val="00BD4CD3"/>
    <w:rsid w:val="00BD747B"/>
    <w:rsid w:val="00BE01FE"/>
    <w:rsid w:val="00BE1F5C"/>
    <w:rsid w:val="00BE2B4B"/>
    <w:rsid w:val="00BE471D"/>
    <w:rsid w:val="00BF0650"/>
    <w:rsid w:val="00BF0E09"/>
    <w:rsid w:val="00BF50E2"/>
    <w:rsid w:val="00BF7608"/>
    <w:rsid w:val="00BF7901"/>
    <w:rsid w:val="00C0472E"/>
    <w:rsid w:val="00C05AB4"/>
    <w:rsid w:val="00C06673"/>
    <w:rsid w:val="00C07818"/>
    <w:rsid w:val="00C113BB"/>
    <w:rsid w:val="00C114C4"/>
    <w:rsid w:val="00C20F8A"/>
    <w:rsid w:val="00C233D3"/>
    <w:rsid w:val="00C25518"/>
    <w:rsid w:val="00C2733E"/>
    <w:rsid w:val="00C3274B"/>
    <w:rsid w:val="00C33249"/>
    <w:rsid w:val="00C345A4"/>
    <w:rsid w:val="00C35C23"/>
    <w:rsid w:val="00C44A7B"/>
    <w:rsid w:val="00C4606F"/>
    <w:rsid w:val="00C46DDC"/>
    <w:rsid w:val="00C626B9"/>
    <w:rsid w:val="00C7007D"/>
    <w:rsid w:val="00C71F9D"/>
    <w:rsid w:val="00C7241B"/>
    <w:rsid w:val="00C76239"/>
    <w:rsid w:val="00C80DF4"/>
    <w:rsid w:val="00C81168"/>
    <w:rsid w:val="00C81559"/>
    <w:rsid w:val="00C81DBE"/>
    <w:rsid w:val="00C82729"/>
    <w:rsid w:val="00C92ECD"/>
    <w:rsid w:val="00C973DD"/>
    <w:rsid w:val="00CA0FFF"/>
    <w:rsid w:val="00CA32AA"/>
    <w:rsid w:val="00CB1BC7"/>
    <w:rsid w:val="00CB2F7E"/>
    <w:rsid w:val="00CB3B5C"/>
    <w:rsid w:val="00CB48A4"/>
    <w:rsid w:val="00CB59E1"/>
    <w:rsid w:val="00CB66D2"/>
    <w:rsid w:val="00CC0902"/>
    <w:rsid w:val="00CC1E9F"/>
    <w:rsid w:val="00CC2F0C"/>
    <w:rsid w:val="00CC3325"/>
    <w:rsid w:val="00CC3BCE"/>
    <w:rsid w:val="00CC6CCE"/>
    <w:rsid w:val="00CD2189"/>
    <w:rsid w:val="00CD2D1A"/>
    <w:rsid w:val="00CD4926"/>
    <w:rsid w:val="00CD589B"/>
    <w:rsid w:val="00CD5D00"/>
    <w:rsid w:val="00CD6B9B"/>
    <w:rsid w:val="00CD6EB3"/>
    <w:rsid w:val="00CE3F02"/>
    <w:rsid w:val="00CE7E4B"/>
    <w:rsid w:val="00CF0141"/>
    <w:rsid w:val="00CF0822"/>
    <w:rsid w:val="00CF1EC3"/>
    <w:rsid w:val="00CF5A32"/>
    <w:rsid w:val="00CF5B15"/>
    <w:rsid w:val="00D00655"/>
    <w:rsid w:val="00D029B9"/>
    <w:rsid w:val="00D075CF"/>
    <w:rsid w:val="00D11609"/>
    <w:rsid w:val="00D11D07"/>
    <w:rsid w:val="00D1608D"/>
    <w:rsid w:val="00D207C4"/>
    <w:rsid w:val="00D22F6D"/>
    <w:rsid w:val="00D31497"/>
    <w:rsid w:val="00D41AF6"/>
    <w:rsid w:val="00D43B10"/>
    <w:rsid w:val="00D46106"/>
    <w:rsid w:val="00D47069"/>
    <w:rsid w:val="00D5004F"/>
    <w:rsid w:val="00D50430"/>
    <w:rsid w:val="00D50FEE"/>
    <w:rsid w:val="00D51CE2"/>
    <w:rsid w:val="00D53F55"/>
    <w:rsid w:val="00D54171"/>
    <w:rsid w:val="00D545B5"/>
    <w:rsid w:val="00D55577"/>
    <w:rsid w:val="00D561D9"/>
    <w:rsid w:val="00D62335"/>
    <w:rsid w:val="00D66F51"/>
    <w:rsid w:val="00D703E5"/>
    <w:rsid w:val="00D70C6B"/>
    <w:rsid w:val="00D712D1"/>
    <w:rsid w:val="00D713F3"/>
    <w:rsid w:val="00D71D7D"/>
    <w:rsid w:val="00D744AB"/>
    <w:rsid w:val="00D74CF8"/>
    <w:rsid w:val="00D8057A"/>
    <w:rsid w:val="00D812E5"/>
    <w:rsid w:val="00D82D64"/>
    <w:rsid w:val="00D841D5"/>
    <w:rsid w:val="00D84342"/>
    <w:rsid w:val="00D879CC"/>
    <w:rsid w:val="00D92300"/>
    <w:rsid w:val="00D935AC"/>
    <w:rsid w:val="00D93B7C"/>
    <w:rsid w:val="00D97E3B"/>
    <w:rsid w:val="00DA320D"/>
    <w:rsid w:val="00DA3BBA"/>
    <w:rsid w:val="00DA557D"/>
    <w:rsid w:val="00DA733B"/>
    <w:rsid w:val="00DB2747"/>
    <w:rsid w:val="00DB60D5"/>
    <w:rsid w:val="00DB728A"/>
    <w:rsid w:val="00DC0955"/>
    <w:rsid w:val="00DC1571"/>
    <w:rsid w:val="00DC4273"/>
    <w:rsid w:val="00DC6A89"/>
    <w:rsid w:val="00DD1B35"/>
    <w:rsid w:val="00DD1BC9"/>
    <w:rsid w:val="00DE6415"/>
    <w:rsid w:val="00DE7BBF"/>
    <w:rsid w:val="00DF0251"/>
    <w:rsid w:val="00DF0D62"/>
    <w:rsid w:val="00DF778E"/>
    <w:rsid w:val="00E013D4"/>
    <w:rsid w:val="00E016DD"/>
    <w:rsid w:val="00E01A5B"/>
    <w:rsid w:val="00E01D0E"/>
    <w:rsid w:val="00E034C9"/>
    <w:rsid w:val="00E03B32"/>
    <w:rsid w:val="00E06D2C"/>
    <w:rsid w:val="00E06E8B"/>
    <w:rsid w:val="00E077B1"/>
    <w:rsid w:val="00E120AF"/>
    <w:rsid w:val="00E13F7C"/>
    <w:rsid w:val="00E1548D"/>
    <w:rsid w:val="00E228FA"/>
    <w:rsid w:val="00E239BE"/>
    <w:rsid w:val="00E33878"/>
    <w:rsid w:val="00E3678B"/>
    <w:rsid w:val="00E41A17"/>
    <w:rsid w:val="00E43D15"/>
    <w:rsid w:val="00E447D8"/>
    <w:rsid w:val="00E477CF"/>
    <w:rsid w:val="00E51BC5"/>
    <w:rsid w:val="00E55110"/>
    <w:rsid w:val="00E56A7A"/>
    <w:rsid w:val="00E63069"/>
    <w:rsid w:val="00E719A0"/>
    <w:rsid w:val="00E73511"/>
    <w:rsid w:val="00E772CD"/>
    <w:rsid w:val="00E80567"/>
    <w:rsid w:val="00E82FAE"/>
    <w:rsid w:val="00E96FEA"/>
    <w:rsid w:val="00EA3D18"/>
    <w:rsid w:val="00EA671C"/>
    <w:rsid w:val="00EA7ACA"/>
    <w:rsid w:val="00EB2020"/>
    <w:rsid w:val="00EB3E21"/>
    <w:rsid w:val="00EB478A"/>
    <w:rsid w:val="00EB5713"/>
    <w:rsid w:val="00EC0191"/>
    <w:rsid w:val="00EC5115"/>
    <w:rsid w:val="00EC70B1"/>
    <w:rsid w:val="00ED0EA8"/>
    <w:rsid w:val="00ED1150"/>
    <w:rsid w:val="00ED463F"/>
    <w:rsid w:val="00EE04B5"/>
    <w:rsid w:val="00EE0FEE"/>
    <w:rsid w:val="00EE6319"/>
    <w:rsid w:val="00EE65C6"/>
    <w:rsid w:val="00EF023D"/>
    <w:rsid w:val="00EF11AA"/>
    <w:rsid w:val="00EF12D3"/>
    <w:rsid w:val="00EF465F"/>
    <w:rsid w:val="00EF4A6B"/>
    <w:rsid w:val="00F001E4"/>
    <w:rsid w:val="00F06A1A"/>
    <w:rsid w:val="00F11C78"/>
    <w:rsid w:val="00F13892"/>
    <w:rsid w:val="00F1448A"/>
    <w:rsid w:val="00F14F8B"/>
    <w:rsid w:val="00F17FE5"/>
    <w:rsid w:val="00F20113"/>
    <w:rsid w:val="00F21A76"/>
    <w:rsid w:val="00F24987"/>
    <w:rsid w:val="00F2583C"/>
    <w:rsid w:val="00F31E70"/>
    <w:rsid w:val="00F31EA8"/>
    <w:rsid w:val="00F3361D"/>
    <w:rsid w:val="00F33B03"/>
    <w:rsid w:val="00F33D8D"/>
    <w:rsid w:val="00F34935"/>
    <w:rsid w:val="00F412C7"/>
    <w:rsid w:val="00F44B72"/>
    <w:rsid w:val="00F50A74"/>
    <w:rsid w:val="00F5315C"/>
    <w:rsid w:val="00F5508D"/>
    <w:rsid w:val="00F57628"/>
    <w:rsid w:val="00F6218E"/>
    <w:rsid w:val="00F65B18"/>
    <w:rsid w:val="00F706BF"/>
    <w:rsid w:val="00F71882"/>
    <w:rsid w:val="00F72FEB"/>
    <w:rsid w:val="00F7554F"/>
    <w:rsid w:val="00F759C9"/>
    <w:rsid w:val="00F76C5B"/>
    <w:rsid w:val="00F8572B"/>
    <w:rsid w:val="00F928B9"/>
    <w:rsid w:val="00F93BA9"/>
    <w:rsid w:val="00F94378"/>
    <w:rsid w:val="00F950DC"/>
    <w:rsid w:val="00F95722"/>
    <w:rsid w:val="00F97D32"/>
    <w:rsid w:val="00FA0C33"/>
    <w:rsid w:val="00FA1AE7"/>
    <w:rsid w:val="00FA4643"/>
    <w:rsid w:val="00FA5AC3"/>
    <w:rsid w:val="00FB342B"/>
    <w:rsid w:val="00FB58E8"/>
    <w:rsid w:val="00FC0D18"/>
    <w:rsid w:val="00FC4B62"/>
    <w:rsid w:val="00FC6C5B"/>
    <w:rsid w:val="00FC707C"/>
    <w:rsid w:val="00FD09F3"/>
    <w:rsid w:val="00FD4578"/>
    <w:rsid w:val="00FD4921"/>
    <w:rsid w:val="00FE4508"/>
    <w:rsid w:val="00FE490C"/>
    <w:rsid w:val="00FE4E47"/>
    <w:rsid w:val="00FE5894"/>
    <w:rsid w:val="00FF1600"/>
    <w:rsid w:val="00FF3F7A"/>
    <w:rsid w:val="00FF531B"/>
    <w:rsid w:val="00FF6794"/>
    <w:rsid w:val="1645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ECB9522"/>
  <w15:docId w15:val="{2638607C-4F0E-4BA4-ACE2-67EFB7F96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qFormat="1"/>
    <w:lsdException w:name="toc 5" w:semiHidden="1" w:qFormat="1"/>
    <w:lsdException w:name="toc 9" w:semiHidden="1" w:qFormat="1"/>
    <w:lsdException w:name="footnote text" w:semiHidden="1" w:uiPriority="99"/>
    <w:lsdException w:name="annotation text" w:semiHidden="1" w:qFormat="1"/>
    <w:lsdException w:name="caption" w:uiPriority="35" w:qFormat="1"/>
    <w:lsdException w:name="footnote reference" w:semiHidden="1" w:uiPriority="99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0">
    <w:name w:val="heading 1"/>
    <w:basedOn w:val="a1"/>
    <w:next w:val="a1"/>
    <w:link w:val="11"/>
    <w:uiPriority w:val="9"/>
    <w:qFormat/>
    <w:pPr>
      <w:keepNext/>
      <w:jc w:val="center"/>
      <w:outlineLvl w:val="0"/>
    </w:pPr>
    <w:rPr>
      <w:b/>
      <w:sz w:val="24"/>
      <w:szCs w:val="20"/>
      <w:lang w:val="zh-CN" w:eastAsia="zh-CN"/>
    </w:rPr>
  </w:style>
  <w:style w:type="paragraph" w:styleId="20">
    <w:name w:val="heading 2"/>
    <w:basedOn w:val="a1"/>
    <w:next w:val="a1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30">
    <w:name w:val="heading 3"/>
    <w:basedOn w:val="a1"/>
    <w:next w:val="a1"/>
    <w:link w:val="31"/>
    <w:uiPriority w:val="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a1"/>
    <w:next w:val="a1"/>
    <w:link w:val="40"/>
    <w:uiPriority w:val="9"/>
    <w:qFormat/>
    <w:pPr>
      <w:keepNext/>
      <w:spacing w:before="240" w:after="60"/>
      <w:outlineLvl w:val="3"/>
    </w:pPr>
    <w:rPr>
      <w:b/>
      <w:bCs/>
      <w:lang w:val="zh-CN" w:eastAsia="zh-CN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otnote reference"/>
    <w:uiPriority w:val="99"/>
    <w:semiHidden/>
    <w:rPr>
      <w:vertAlign w:val="superscript"/>
    </w:rPr>
  </w:style>
  <w:style w:type="character" w:styleId="a6">
    <w:name w:val="annotation reference"/>
    <w:semiHidden/>
    <w:qFormat/>
    <w:rPr>
      <w:sz w:val="16"/>
      <w:szCs w:val="16"/>
    </w:rPr>
  </w:style>
  <w:style w:type="character" w:styleId="a7">
    <w:name w:val="Emphasis"/>
    <w:uiPriority w:val="20"/>
    <w:qFormat/>
    <w:rPr>
      <w:i/>
      <w:iCs/>
    </w:rPr>
  </w:style>
  <w:style w:type="character" w:styleId="a8">
    <w:name w:val="Hyperlink"/>
    <w:rPr>
      <w:color w:val="0000FF"/>
      <w:u w:val="single"/>
    </w:rPr>
  </w:style>
  <w:style w:type="character" w:styleId="a9">
    <w:name w:val="page number"/>
    <w:basedOn w:val="a2"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1"/>
    <w:semiHidden/>
    <w:qFormat/>
    <w:rPr>
      <w:rFonts w:ascii="Tahoma" w:hAnsi="Tahoma" w:cs="Tahoma"/>
      <w:sz w:val="16"/>
      <w:szCs w:val="16"/>
    </w:rPr>
  </w:style>
  <w:style w:type="paragraph" w:styleId="22">
    <w:name w:val="Body Text 2"/>
    <w:basedOn w:val="a1"/>
    <w:pPr>
      <w:spacing w:after="120" w:line="480" w:lineRule="auto"/>
    </w:pPr>
  </w:style>
  <w:style w:type="paragraph" w:styleId="32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styleId="ac">
    <w:name w:val="caption"/>
    <w:basedOn w:val="a1"/>
    <w:next w:val="a1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d">
    <w:name w:val="annotation text"/>
    <w:basedOn w:val="a1"/>
    <w:semiHidden/>
    <w:qFormat/>
    <w:rPr>
      <w:sz w:val="20"/>
      <w:szCs w:val="20"/>
    </w:rPr>
  </w:style>
  <w:style w:type="paragraph" w:styleId="ae">
    <w:name w:val="annotation subject"/>
    <w:basedOn w:val="ad"/>
    <w:next w:val="ad"/>
    <w:semiHidden/>
    <w:qFormat/>
    <w:rPr>
      <w:b/>
      <w:bCs/>
    </w:rPr>
  </w:style>
  <w:style w:type="paragraph" w:styleId="af">
    <w:name w:val="footnote text"/>
    <w:basedOn w:val="a1"/>
    <w:link w:val="af0"/>
    <w:uiPriority w:val="99"/>
    <w:semiHidden/>
    <w:rPr>
      <w:sz w:val="20"/>
      <w:szCs w:val="20"/>
    </w:rPr>
  </w:style>
  <w:style w:type="paragraph" w:styleId="af1">
    <w:name w:val="header"/>
    <w:basedOn w:val="a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1"/>
    <w:next w:val="a1"/>
    <w:semiHidden/>
    <w:qFormat/>
    <w:pPr>
      <w:ind w:left="2240"/>
    </w:pPr>
  </w:style>
  <w:style w:type="paragraph" w:styleId="af2">
    <w:name w:val="Body Text"/>
    <w:basedOn w:val="a1"/>
    <w:link w:val="af3"/>
    <w:pPr>
      <w:spacing w:after="120"/>
    </w:pPr>
  </w:style>
  <w:style w:type="paragraph" w:styleId="12">
    <w:name w:val="toc 1"/>
    <w:basedOn w:val="a1"/>
    <w:next w:val="a1"/>
    <w:uiPriority w:val="39"/>
    <w:pPr>
      <w:tabs>
        <w:tab w:val="left" w:pos="426"/>
        <w:tab w:val="left" w:pos="2268"/>
        <w:tab w:val="right" w:leader="dot" w:pos="9639"/>
      </w:tabs>
    </w:pPr>
  </w:style>
  <w:style w:type="paragraph" w:styleId="33">
    <w:name w:val="toc 3"/>
    <w:basedOn w:val="a1"/>
    <w:next w:val="a1"/>
    <w:uiPriority w:val="39"/>
    <w:pPr>
      <w:ind w:left="560"/>
    </w:pPr>
  </w:style>
  <w:style w:type="paragraph" w:styleId="23">
    <w:name w:val="toc 2"/>
    <w:basedOn w:val="a1"/>
    <w:next w:val="a1"/>
    <w:uiPriority w:val="39"/>
    <w:qFormat/>
    <w:pPr>
      <w:ind w:left="280"/>
    </w:pPr>
  </w:style>
  <w:style w:type="paragraph" w:styleId="41">
    <w:name w:val="toc 4"/>
    <w:basedOn w:val="a1"/>
    <w:next w:val="a1"/>
    <w:semiHidden/>
    <w:qFormat/>
    <w:pPr>
      <w:ind w:left="840"/>
    </w:pPr>
  </w:style>
  <w:style w:type="paragraph" w:styleId="51">
    <w:name w:val="toc 5"/>
    <w:basedOn w:val="a1"/>
    <w:next w:val="a1"/>
    <w:semiHidden/>
    <w:qFormat/>
    <w:pPr>
      <w:ind w:left="1120"/>
    </w:pPr>
  </w:style>
  <w:style w:type="paragraph" w:styleId="af4">
    <w:name w:val="Body Text Indent"/>
    <w:basedOn w:val="a1"/>
    <w:link w:val="af5"/>
    <w:pPr>
      <w:ind w:left="360"/>
    </w:pPr>
    <w:rPr>
      <w:sz w:val="24"/>
      <w:szCs w:val="24"/>
    </w:rPr>
  </w:style>
  <w:style w:type="paragraph" w:styleId="af6">
    <w:name w:val="footer"/>
    <w:basedOn w:val="a1"/>
    <w:pPr>
      <w:tabs>
        <w:tab w:val="center" w:pos="4677"/>
        <w:tab w:val="right" w:pos="9355"/>
      </w:tabs>
    </w:pPr>
  </w:style>
  <w:style w:type="paragraph" w:styleId="af7">
    <w:name w:val="Normal (Web)"/>
    <w:basedOn w:val="a1"/>
    <w:qFormat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34">
    <w:name w:val="Body Text 3"/>
    <w:basedOn w:val="a1"/>
    <w:qFormat/>
    <w:pPr>
      <w:spacing w:after="120"/>
    </w:pPr>
    <w:rPr>
      <w:sz w:val="16"/>
      <w:szCs w:val="16"/>
    </w:rPr>
  </w:style>
  <w:style w:type="paragraph" w:styleId="24">
    <w:name w:val="Body Text Indent 2"/>
    <w:basedOn w:val="a1"/>
    <w:pPr>
      <w:spacing w:after="120" w:line="480" w:lineRule="auto"/>
      <w:ind w:left="283"/>
    </w:pPr>
  </w:style>
  <w:style w:type="paragraph" w:styleId="af8">
    <w:name w:val="Subtitle"/>
    <w:basedOn w:val="a1"/>
    <w:next w:val="a1"/>
    <w:link w:val="af9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a">
    <w:name w:val="Block Text"/>
    <w:basedOn w:val="a1"/>
    <w:pPr>
      <w:ind w:left="-567" w:right="-766"/>
      <w:jc w:val="center"/>
    </w:pPr>
    <w:rPr>
      <w:b/>
      <w:bCs/>
      <w:sz w:val="24"/>
      <w:szCs w:val="20"/>
    </w:rPr>
  </w:style>
  <w:style w:type="paragraph" w:styleId="afb">
    <w:name w:val="E-mail Signature"/>
    <w:basedOn w:val="a1"/>
    <w:link w:val="afc"/>
    <w:uiPriority w:val="99"/>
    <w:unhideWhenUsed/>
    <w:qFormat/>
    <w:rPr>
      <w:rFonts w:eastAsia="Calibri"/>
      <w:sz w:val="24"/>
      <w:szCs w:val="24"/>
      <w:lang w:val="zh-CN" w:eastAsia="zh-CN"/>
    </w:rPr>
  </w:style>
  <w:style w:type="table" w:styleId="afd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e">
    <w:name w:val="Название раздела инструкции"/>
    <w:basedOn w:val="a1"/>
    <w:rPr>
      <w:b/>
      <w:sz w:val="22"/>
      <w:szCs w:val="22"/>
    </w:rPr>
  </w:style>
  <w:style w:type="paragraph" w:customStyle="1" w:styleId="a">
    <w:name w:val="Раздел положения"/>
    <w:basedOn w:val="a1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pPr>
      <w:numPr>
        <w:ilvl w:val="1"/>
        <w:numId w:val="1"/>
      </w:numPr>
      <w:spacing w:before="80" w:after="80"/>
      <w:jc w:val="both"/>
    </w:pPr>
  </w:style>
  <w:style w:type="paragraph" w:customStyle="1" w:styleId="13">
    <w:name w:val="Шапка 1"/>
    <w:basedOn w:val="a1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1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1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1"/>
    <w:link w:val="aff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f0">
    <w:name w:val="Подпункт"/>
    <w:basedOn w:val="a1"/>
    <w:link w:val="15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6">
    <w:name w:val="Пункт2"/>
    <w:basedOn w:val="a1"/>
    <w:pPr>
      <w:keepNext/>
      <w:tabs>
        <w:tab w:val="left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1">
    <w:name w:val="Раздел регламента"/>
    <w:basedOn w:val="a1"/>
    <w:qFormat/>
  </w:style>
  <w:style w:type="paragraph" w:customStyle="1" w:styleId="aff2">
    <w:name w:val="Приложение к регламенту"/>
    <w:basedOn w:val="a1"/>
    <w:qFormat/>
    <w:pPr>
      <w:jc w:val="right"/>
    </w:pPr>
  </w:style>
  <w:style w:type="paragraph" w:customStyle="1" w:styleId="27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1">
    <w:name w:val="Заголовок 1 Знак"/>
    <w:link w:val="10"/>
    <w:uiPriority w:val="9"/>
    <w:qFormat/>
    <w:rPr>
      <w:b/>
      <w:sz w:val="24"/>
    </w:rPr>
  </w:style>
  <w:style w:type="paragraph" w:customStyle="1" w:styleId="aff3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1">
    <w:name w:val="Заголовок 2 Знак"/>
    <w:link w:val="20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qFormat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paragraph" w:styleId="aff4">
    <w:name w:val="No Spacing"/>
    <w:basedOn w:val="a1"/>
    <w:uiPriority w:val="1"/>
    <w:qFormat/>
    <w:pPr>
      <w:spacing w:line="360" w:lineRule="auto"/>
    </w:pPr>
    <w:rPr>
      <w:rFonts w:eastAsia="Calibri"/>
      <w:sz w:val="24"/>
      <w:szCs w:val="24"/>
    </w:rPr>
  </w:style>
  <w:style w:type="character" w:customStyle="1" w:styleId="aff">
    <w:name w:val="Название Знак"/>
    <w:link w:val="14"/>
    <w:uiPriority w:val="10"/>
    <w:qFormat/>
    <w:rPr>
      <w:sz w:val="28"/>
    </w:rPr>
  </w:style>
  <w:style w:type="character" w:customStyle="1" w:styleId="af9">
    <w:name w:val="Подзаголовок Знак"/>
    <w:link w:val="af8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1"/>
    <w:link w:val="aff6"/>
    <w:qFormat/>
    <w:pPr>
      <w:ind w:left="720"/>
      <w:contextualSpacing/>
    </w:pPr>
    <w:rPr>
      <w:rFonts w:eastAsia="Calibri"/>
      <w:sz w:val="24"/>
      <w:szCs w:val="24"/>
    </w:rPr>
  </w:style>
  <w:style w:type="paragraph" w:styleId="28">
    <w:name w:val="Quote"/>
    <w:basedOn w:val="a1"/>
    <w:next w:val="a1"/>
    <w:link w:val="29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character" w:customStyle="1" w:styleId="29">
    <w:name w:val="Цитата 2 Знак"/>
    <w:link w:val="28"/>
    <w:uiPriority w:val="29"/>
    <w:rPr>
      <w:rFonts w:ascii="Calibri" w:eastAsia="Calibri" w:hAnsi="Calibri"/>
      <w:i/>
      <w:iCs/>
      <w:color w:val="000000"/>
      <w:lang w:val="zh-CN" w:eastAsia="zh-CN"/>
    </w:rPr>
  </w:style>
  <w:style w:type="paragraph" w:styleId="aff7">
    <w:name w:val="Intense Quote"/>
    <w:basedOn w:val="a1"/>
    <w:next w:val="a1"/>
    <w:link w:val="aff8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character" w:customStyle="1" w:styleId="aff8">
    <w:name w:val="Выделенная цитата Знак"/>
    <w:link w:val="aff7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6">
    <w:name w:val="Слабое выделение1"/>
    <w:uiPriority w:val="19"/>
    <w:qFormat/>
    <w:rPr>
      <w:i/>
      <w:iCs/>
      <w:color w:val="808080"/>
    </w:rPr>
  </w:style>
  <w:style w:type="character" w:customStyle="1" w:styleId="17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8">
    <w:name w:val="Слабая ссылка1"/>
    <w:uiPriority w:val="31"/>
    <w:qFormat/>
    <w:rPr>
      <w:smallCaps/>
      <w:color w:val="C0504D"/>
      <w:u w:val="single"/>
    </w:rPr>
  </w:style>
  <w:style w:type="character" w:customStyle="1" w:styleId="19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33"/>
    <w:qFormat/>
    <w:rPr>
      <w:b/>
      <w:bCs/>
      <w:smallCaps/>
      <w:spacing w:val="5"/>
    </w:rPr>
  </w:style>
  <w:style w:type="paragraph" w:customStyle="1" w:styleId="1b">
    <w:name w:val="Заголовок оглавления1"/>
    <w:basedOn w:val="10"/>
    <w:next w:val="a1"/>
    <w:uiPriority w:val="39"/>
    <w:qFormat/>
    <w:pPr>
      <w:keepLines/>
      <w:spacing w:before="48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afc">
    <w:name w:val="Электронная подпись Знак"/>
    <w:link w:val="afb"/>
    <w:uiPriority w:val="99"/>
    <w:rPr>
      <w:rFonts w:eastAsia="Calibri"/>
      <w:sz w:val="24"/>
      <w:szCs w:val="24"/>
    </w:rPr>
  </w:style>
  <w:style w:type="paragraph" w:customStyle="1" w:styleId="aff9">
    <w:name w:val="Знак"/>
    <w:basedOn w:val="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1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c">
    <w:name w:val="Рецензия1"/>
    <w:hidden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6">
    <w:name w:val="Знак Знак3 Знак Знак"/>
    <w:basedOn w:val="a1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a">
    <w:name w:val="Пункт"/>
    <w:basedOn w:val="a1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f0"/>
    <w:qFormat/>
    <w:locked/>
    <w:rPr>
      <w:sz w:val="28"/>
    </w:rPr>
  </w:style>
  <w:style w:type="paragraph" w:customStyle="1" w:styleId="1d">
    <w:name w:val="Абзац списка1"/>
    <w:basedOn w:val="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Текст сноски Знак"/>
    <w:link w:val="af"/>
    <w:uiPriority w:val="99"/>
    <w:semiHidden/>
    <w:qFormat/>
  </w:style>
  <w:style w:type="paragraph" w:customStyle="1" w:styleId="affb">
    <w:name w:val="Таблица"/>
    <w:basedOn w:val="a1"/>
    <w:qFormat/>
    <w:rPr>
      <w:sz w:val="20"/>
      <w:szCs w:val="20"/>
    </w:rPr>
  </w:style>
  <w:style w:type="character" w:customStyle="1" w:styleId="af3">
    <w:name w:val="Основной текст Знак"/>
    <w:link w:val="af2"/>
    <w:qFormat/>
    <w:rPr>
      <w:sz w:val="28"/>
      <w:szCs w:val="28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5"/>
    <w:qFormat/>
    <w:rPr>
      <w:rFonts w:eastAsia="Calibri"/>
      <w:sz w:val="24"/>
      <w:szCs w:val="24"/>
    </w:rPr>
  </w:style>
  <w:style w:type="character" w:styleId="affc">
    <w:name w:val="FollowedHyperlink"/>
    <w:basedOn w:val="a2"/>
    <w:rsid w:val="009C5439"/>
    <w:rPr>
      <w:color w:val="954F72" w:themeColor="followedHyperlink"/>
      <w:u w:val="single"/>
    </w:rPr>
  </w:style>
  <w:style w:type="paragraph" w:styleId="affd">
    <w:name w:val="TOC Heading"/>
    <w:basedOn w:val="10"/>
    <w:next w:val="a1"/>
    <w:uiPriority w:val="39"/>
    <w:unhideWhenUsed/>
    <w:qFormat/>
    <w:rsid w:val="009C543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customStyle="1" w:styleId="TableParagraph">
    <w:name w:val="Table Paragraph"/>
    <w:basedOn w:val="a1"/>
    <w:uiPriority w:val="1"/>
    <w:qFormat/>
    <w:rsid w:val="006558FA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f5">
    <w:name w:val="Основной текст с отступом Знак"/>
    <w:basedOn w:val="a2"/>
    <w:link w:val="af4"/>
    <w:rsid w:val="003461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10262-BCCD-4E2B-BBB9-A5A4FD90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10</Pages>
  <Words>1163</Words>
  <Characters>7731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РусГидро</Company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ErmolaevKA</dc:creator>
  <cp:keywords/>
  <dc:description/>
  <cp:lastModifiedBy>Афанасьев Николай Николаевич</cp:lastModifiedBy>
  <cp:revision>5</cp:revision>
  <cp:lastPrinted>2023-07-28T02:22:00Z</cp:lastPrinted>
  <dcterms:created xsi:type="dcterms:W3CDTF">2022-07-29T09:27:00Z</dcterms:created>
  <dcterms:modified xsi:type="dcterms:W3CDTF">2026-08-05T01:45:00Z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CE2D845143BA4BA490382C3EE4D28569</vt:lpwstr>
  </property>
</Properties>
</file>